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7DE2" w:rsidRDefault="004B7DE2">
      <w:pPr>
        <w:pStyle w:val="BodyText"/>
        <w:rPr>
          <w:rFonts w:ascii="Times New Roman"/>
          <w:sz w:val="24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4B7DE2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4B7DE2" w:rsidRDefault="004B7DE2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4B7DE2" w:rsidRDefault="007E6770">
            <w:pPr>
              <w:pStyle w:val="TableParagraph"/>
              <w:ind w:left="107"/>
            </w:pPr>
            <w:r>
              <w:rPr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4B7DE2" w:rsidRDefault="004B7DE2">
            <w:pPr>
              <w:pStyle w:val="TableParagraph"/>
              <w:spacing w:before="3"/>
              <w:rPr>
                <w:rFonts w:ascii="Times New Roman"/>
                <w:sz w:val="27"/>
              </w:rPr>
            </w:pPr>
          </w:p>
          <w:p w:rsidR="004B7DE2" w:rsidRDefault="007E6770">
            <w:pPr>
              <w:pStyle w:val="TableParagraph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ENGINEERING DIVISION</w:t>
            </w:r>
          </w:p>
        </w:tc>
        <w:tc>
          <w:tcPr>
            <w:tcW w:w="2141" w:type="dxa"/>
            <w:tcBorders>
              <w:bottom w:val="nil"/>
            </w:tcBorders>
          </w:tcPr>
          <w:p w:rsidR="004B7DE2" w:rsidRDefault="004B7DE2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4B7DE2" w:rsidRDefault="007E6770">
            <w:pPr>
              <w:pStyle w:val="TableParagraph"/>
              <w:ind w:left="107"/>
            </w:pPr>
            <w:r>
              <w:rPr>
                <w:u w:val="single"/>
              </w:rPr>
              <w:t>Index Nº:</w:t>
            </w:r>
          </w:p>
        </w:tc>
      </w:tr>
      <w:tr w:rsidR="004B7DE2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4B7DE2" w:rsidRDefault="00240B02">
            <w:pPr>
              <w:pStyle w:val="TableParagraph"/>
              <w:spacing w:before="16"/>
              <w:ind w:left="107"/>
            </w:pPr>
            <w: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4B7DE2" w:rsidRDefault="007E6770">
            <w:pPr>
              <w:pStyle w:val="TableParagraph"/>
              <w:spacing w:before="14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4B7DE2" w:rsidRDefault="007E6770">
            <w:pPr>
              <w:pStyle w:val="TableParagraph"/>
              <w:spacing w:before="16"/>
              <w:ind w:left="107"/>
            </w:pPr>
            <w:r>
              <w:t>ENG006</w:t>
            </w:r>
          </w:p>
        </w:tc>
      </w:tr>
      <w:tr w:rsidR="004B7DE2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4B7DE2" w:rsidRDefault="007E6770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4B7DE2" w:rsidRDefault="004B7DE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4B7DE2" w:rsidRDefault="007E6770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Approved By</w:t>
            </w:r>
            <w:r>
              <w:t>:</w:t>
            </w:r>
          </w:p>
        </w:tc>
      </w:tr>
      <w:tr w:rsidR="004B7DE2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4B7DE2" w:rsidRDefault="004B7DE2">
            <w:pPr>
              <w:pStyle w:val="TableParagraph"/>
              <w:spacing w:before="16"/>
              <w:ind w:left="107"/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4B7DE2" w:rsidRDefault="004B7DE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4B7DE2" w:rsidRDefault="007E6770">
            <w:pPr>
              <w:pStyle w:val="TableParagraph"/>
              <w:spacing w:before="16"/>
              <w:ind w:left="107"/>
            </w:pPr>
            <w:r>
              <w:t>GM.DOE</w:t>
            </w:r>
          </w:p>
        </w:tc>
      </w:tr>
      <w:tr w:rsidR="004B7DE2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4B7DE2" w:rsidRDefault="004B7DE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4B7DE2" w:rsidRDefault="007E6770">
            <w:pPr>
              <w:pStyle w:val="TableParagraph"/>
              <w:spacing w:before="40" w:line="243" w:lineRule="exact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ENERGY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4B7DE2" w:rsidRDefault="004B7DE2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4B7DE2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4B7DE2" w:rsidRDefault="007E6770">
            <w:pPr>
              <w:pStyle w:val="TableParagraph"/>
              <w:spacing w:before="3"/>
              <w:ind w:left="107"/>
            </w:pPr>
            <w:r>
              <w:rPr>
                <w:u w:val="single"/>
              </w:rPr>
              <w:t>New Revision Due</w:t>
            </w:r>
            <w: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4B7DE2" w:rsidRDefault="004B7DE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4B7DE2" w:rsidRDefault="004B7DE2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4B7DE2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4B7DE2" w:rsidRDefault="004B7DE2">
            <w:pPr>
              <w:pStyle w:val="TableParagraph"/>
              <w:spacing w:before="15"/>
              <w:ind w:left="107"/>
            </w:pPr>
          </w:p>
        </w:tc>
        <w:tc>
          <w:tcPr>
            <w:tcW w:w="5239" w:type="dxa"/>
            <w:tcBorders>
              <w:top w:val="nil"/>
            </w:tcBorders>
          </w:tcPr>
          <w:p w:rsidR="004B7DE2" w:rsidRDefault="004B7DE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4B7DE2" w:rsidRDefault="004B7DE2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:rsidR="004B7DE2" w:rsidRDefault="006B2845">
      <w:pPr>
        <w:pStyle w:val="BodyText"/>
        <w:spacing w:before="5"/>
        <w:rPr>
          <w:rFonts w:ascii="Times New Roman"/>
          <w:sz w:val="1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4" type="#_x0000_t202" style="position:absolute;margin-left:66.7pt;margin-top:12.85pt;width:383.4pt;height:35.6pt;z-index:251656704;mso-wrap-distance-left:0;mso-wrap-distance-right:0;mso-position-horizontal-relative:page;mso-position-vertical-relative:text" filled="f" strokeweight=".48pt">
            <v:textbox inset="0,0,0,0">
              <w:txbxContent>
                <w:p w:rsidR="004B7DE2" w:rsidRDefault="007E6770">
                  <w:pPr>
                    <w:spacing w:before="2"/>
                    <w:ind w:left="103"/>
                  </w:pPr>
                  <w:r>
                    <w:t xml:space="preserve">Subject: Operation of Boilers and </w:t>
                  </w:r>
                  <w:proofErr w:type="gramStart"/>
                  <w:r>
                    <w:t>Heaters</w:t>
                  </w:r>
                  <w:r w:rsidR="00F86B99">
                    <w:t xml:space="preserve"> :</w:t>
                  </w:r>
                  <w:proofErr w:type="gramEnd"/>
                  <w:r w:rsidR="00F86B99">
                    <w:t xml:space="preserve"> </w:t>
                  </w:r>
                  <w:proofErr w:type="spellStart"/>
                  <w:r w:rsidR="00F86B99" w:rsidRPr="00F86B99">
                    <w:t>Hoạt</w:t>
                  </w:r>
                  <w:proofErr w:type="spellEnd"/>
                  <w:r w:rsidR="00F86B99" w:rsidRPr="00F86B99">
                    <w:t xml:space="preserve"> </w:t>
                  </w:r>
                  <w:proofErr w:type="spellStart"/>
                  <w:r w:rsidR="00F86B99" w:rsidRPr="00F86B99">
                    <w:t>động</w:t>
                  </w:r>
                  <w:proofErr w:type="spellEnd"/>
                  <w:r w:rsidR="00F86B99" w:rsidRPr="00F86B99">
                    <w:t xml:space="preserve"> </w:t>
                  </w:r>
                  <w:proofErr w:type="spellStart"/>
                  <w:r w:rsidR="00F86B99" w:rsidRPr="00F86B99">
                    <w:t>của</w:t>
                  </w:r>
                  <w:proofErr w:type="spellEnd"/>
                  <w:r w:rsidR="00F86B99" w:rsidRPr="00F86B99">
                    <w:t xml:space="preserve"> </w:t>
                  </w:r>
                  <w:r w:rsidR="004F4F96">
                    <w:t>Boilers and Heaters</w:t>
                  </w:r>
                </w:p>
              </w:txbxContent>
            </v:textbox>
            <w10:wrap type="topAndBottom" anchorx="page"/>
          </v:shape>
        </w:pict>
      </w:r>
    </w:p>
    <w:p w:rsidR="004B7DE2" w:rsidRDefault="004B7DE2">
      <w:pPr>
        <w:pStyle w:val="BodyText"/>
        <w:spacing w:before="9"/>
        <w:rPr>
          <w:rFonts w:ascii="Times New Roman"/>
          <w:sz w:val="28"/>
        </w:rPr>
      </w:pPr>
    </w:p>
    <w:p w:rsidR="004B7DE2" w:rsidRPr="00430AD0" w:rsidRDefault="006B2845">
      <w:pPr>
        <w:pStyle w:val="Heading1"/>
        <w:spacing w:before="93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pict>
          <v:shape id="_x0000_s1033" type="#_x0000_t202" style="position:absolute;left:0;text-align:left;margin-left:450.1pt;margin-top:-38.05pt;width:108pt;height:19.8pt;z-index:-251657728;mso-position-horizontal-relative:page" filled="f" strokeweight=".48pt">
            <v:textbox inset="0,0,0,0">
              <w:txbxContent>
                <w:p w:rsidR="004B7DE2" w:rsidRDefault="007E6770">
                  <w:pPr>
                    <w:spacing w:before="65"/>
                    <w:ind w:left="103"/>
                  </w:pPr>
                  <w:r>
                    <w:t>2 pages</w:t>
                  </w:r>
                </w:p>
              </w:txbxContent>
            </v:textbox>
            <w10:wrap anchorx="page"/>
          </v:shape>
        </w:pict>
      </w:r>
      <w:r w:rsidR="007E6770" w:rsidRPr="00430AD0">
        <w:rPr>
          <w:rFonts w:ascii="Times New Roman" w:hAnsi="Times New Roman" w:cs="Times New Roman"/>
          <w:sz w:val="30"/>
          <w:szCs w:val="30"/>
        </w:rPr>
        <w:t>POLICY</w:t>
      </w:r>
    </w:p>
    <w:p w:rsidR="004B7DE2" w:rsidRPr="00430AD0" w:rsidRDefault="004B7DE2">
      <w:pPr>
        <w:pStyle w:val="BodyText"/>
        <w:spacing w:before="3"/>
        <w:rPr>
          <w:rFonts w:ascii="Times New Roman" w:hAnsi="Times New Roman" w:cs="Times New Roman"/>
          <w:b/>
          <w:sz w:val="30"/>
          <w:szCs w:val="30"/>
        </w:rPr>
      </w:pPr>
    </w:p>
    <w:p w:rsidR="004B7DE2" w:rsidRPr="00430AD0" w:rsidRDefault="007E6770">
      <w:pPr>
        <w:pStyle w:val="BodyText"/>
        <w:ind w:left="222"/>
        <w:rPr>
          <w:rFonts w:ascii="Times New Roman" w:hAnsi="Times New Roman" w:cs="Times New Roman"/>
          <w:sz w:val="30"/>
          <w:szCs w:val="30"/>
        </w:rPr>
      </w:pPr>
      <w:r w:rsidRPr="00430AD0">
        <w:rPr>
          <w:rFonts w:ascii="Times New Roman" w:hAnsi="Times New Roman" w:cs="Times New Roman"/>
          <w:sz w:val="30"/>
          <w:szCs w:val="30"/>
        </w:rPr>
        <w:t>Start up and Shut down of Boilers &amp; Heaters</w:t>
      </w:r>
    </w:p>
    <w:p w:rsidR="004B7DE2" w:rsidRPr="00430AD0" w:rsidRDefault="00F86B99">
      <w:pPr>
        <w:pStyle w:val="BodyText"/>
        <w:spacing w:before="7"/>
        <w:rPr>
          <w:rFonts w:ascii="Times New Roman" w:hAnsi="Times New Roman" w:cs="Times New Roman"/>
          <w:i/>
          <w:sz w:val="30"/>
          <w:szCs w:val="30"/>
        </w:rPr>
      </w:pPr>
      <w:r w:rsidRPr="00430AD0">
        <w:rPr>
          <w:rFonts w:ascii="Times New Roman" w:hAnsi="Times New Roman" w:cs="Times New Roman"/>
          <w:sz w:val="30"/>
          <w:szCs w:val="30"/>
        </w:rPr>
        <w:t xml:space="preserve">   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Khởi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động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và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tắt</w:t>
      </w:r>
      <w:proofErr w:type="spellEnd"/>
    </w:p>
    <w:p w:rsidR="004B7DE2" w:rsidRPr="00430AD0" w:rsidRDefault="007E6770">
      <w:pPr>
        <w:pStyle w:val="Heading1"/>
        <w:spacing w:before="0" w:line="460" w:lineRule="atLeast"/>
        <w:ind w:right="7732"/>
        <w:rPr>
          <w:rFonts w:ascii="Times New Roman" w:hAnsi="Times New Roman" w:cs="Times New Roman"/>
          <w:sz w:val="30"/>
          <w:szCs w:val="30"/>
        </w:rPr>
      </w:pPr>
      <w:r w:rsidRPr="00430AD0">
        <w:rPr>
          <w:rFonts w:ascii="Times New Roman" w:hAnsi="Times New Roman" w:cs="Times New Roman"/>
          <w:w w:val="95"/>
          <w:sz w:val="30"/>
          <w:szCs w:val="30"/>
        </w:rPr>
        <w:t xml:space="preserve">PROCEDURE </w:t>
      </w:r>
      <w:r w:rsidRPr="00430AD0">
        <w:rPr>
          <w:rFonts w:ascii="Times New Roman" w:hAnsi="Times New Roman" w:cs="Times New Roman"/>
          <w:color w:val="FF0000"/>
          <w:sz w:val="30"/>
          <w:szCs w:val="30"/>
        </w:rPr>
        <w:t>CAUTION</w:t>
      </w:r>
    </w:p>
    <w:p w:rsidR="004B7DE2" w:rsidRPr="00430AD0" w:rsidRDefault="007E6770">
      <w:pPr>
        <w:pStyle w:val="ListParagraph"/>
        <w:numPr>
          <w:ilvl w:val="0"/>
          <w:numId w:val="3"/>
        </w:numPr>
        <w:tabs>
          <w:tab w:val="left" w:pos="582"/>
          <w:tab w:val="left" w:pos="583"/>
        </w:tabs>
        <w:spacing w:before="3" w:line="244" w:lineRule="exact"/>
        <w:rPr>
          <w:rFonts w:ascii="Times New Roman" w:hAnsi="Times New Roman" w:cs="Times New Roman"/>
          <w:sz w:val="30"/>
          <w:szCs w:val="30"/>
        </w:rPr>
      </w:pPr>
      <w:r w:rsidRPr="00430AD0">
        <w:rPr>
          <w:rFonts w:ascii="Times New Roman" w:hAnsi="Times New Roman" w:cs="Times New Roman"/>
          <w:color w:val="FF0000"/>
          <w:sz w:val="30"/>
          <w:szCs w:val="30"/>
        </w:rPr>
        <w:t>Always</w:t>
      </w:r>
      <w:r w:rsidRPr="00430AD0">
        <w:rPr>
          <w:rFonts w:ascii="Times New Roman" w:hAnsi="Times New Roman" w:cs="Times New Roman"/>
          <w:color w:val="FF0000"/>
          <w:spacing w:val="-4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color w:val="FF0000"/>
          <w:sz w:val="30"/>
          <w:szCs w:val="30"/>
        </w:rPr>
        <w:t>refer</w:t>
      </w:r>
      <w:r w:rsidRPr="00430AD0">
        <w:rPr>
          <w:rFonts w:ascii="Times New Roman" w:hAnsi="Times New Roman" w:cs="Times New Roman"/>
          <w:color w:val="FF0000"/>
          <w:spacing w:val="-4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color w:val="FF0000"/>
          <w:sz w:val="30"/>
          <w:szCs w:val="30"/>
        </w:rPr>
        <w:t>to</w:t>
      </w:r>
      <w:r w:rsidRPr="00430AD0">
        <w:rPr>
          <w:rFonts w:ascii="Times New Roman" w:hAnsi="Times New Roman" w:cs="Times New Roman"/>
          <w:color w:val="FF0000"/>
          <w:spacing w:val="-3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color w:val="FF0000"/>
          <w:sz w:val="30"/>
          <w:szCs w:val="30"/>
        </w:rPr>
        <w:t>operational</w:t>
      </w:r>
      <w:r w:rsidRPr="00430AD0">
        <w:rPr>
          <w:rFonts w:ascii="Times New Roman" w:hAnsi="Times New Roman" w:cs="Times New Roman"/>
          <w:color w:val="FF0000"/>
          <w:spacing w:val="-3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color w:val="FF0000"/>
          <w:sz w:val="30"/>
          <w:szCs w:val="30"/>
        </w:rPr>
        <w:t>manuals</w:t>
      </w:r>
      <w:r w:rsidRPr="00430AD0">
        <w:rPr>
          <w:rFonts w:ascii="Times New Roman" w:hAnsi="Times New Roman" w:cs="Times New Roman"/>
          <w:color w:val="FF0000"/>
          <w:spacing w:val="-4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color w:val="FF0000"/>
          <w:sz w:val="30"/>
          <w:szCs w:val="30"/>
        </w:rPr>
        <w:t>for</w:t>
      </w:r>
      <w:r w:rsidRPr="00430AD0">
        <w:rPr>
          <w:rFonts w:ascii="Times New Roman" w:hAnsi="Times New Roman" w:cs="Times New Roman"/>
          <w:color w:val="FF0000"/>
          <w:spacing w:val="-4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color w:val="FF0000"/>
          <w:sz w:val="30"/>
          <w:szCs w:val="30"/>
        </w:rPr>
        <w:t>specific</w:t>
      </w:r>
      <w:r w:rsidRPr="00430AD0">
        <w:rPr>
          <w:rFonts w:ascii="Times New Roman" w:hAnsi="Times New Roman" w:cs="Times New Roman"/>
          <w:color w:val="FF0000"/>
          <w:spacing w:val="-4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color w:val="FF0000"/>
          <w:sz w:val="30"/>
          <w:szCs w:val="30"/>
        </w:rPr>
        <w:t>items</w:t>
      </w:r>
      <w:r w:rsidRPr="00430AD0">
        <w:rPr>
          <w:rFonts w:ascii="Times New Roman" w:hAnsi="Times New Roman" w:cs="Times New Roman"/>
          <w:color w:val="FF0000"/>
          <w:spacing w:val="-6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color w:val="FF0000"/>
          <w:sz w:val="30"/>
          <w:szCs w:val="30"/>
        </w:rPr>
        <w:t>of</w:t>
      </w:r>
      <w:r w:rsidRPr="00430AD0">
        <w:rPr>
          <w:rFonts w:ascii="Times New Roman" w:hAnsi="Times New Roman" w:cs="Times New Roman"/>
          <w:color w:val="FF0000"/>
          <w:spacing w:val="-3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color w:val="FF0000"/>
          <w:sz w:val="30"/>
          <w:szCs w:val="30"/>
        </w:rPr>
        <w:t>plant</w:t>
      </w:r>
      <w:r w:rsidRPr="00430AD0">
        <w:rPr>
          <w:rFonts w:ascii="Times New Roman" w:hAnsi="Times New Roman" w:cs="Times New Roman"/>
          <w:color w:val="FF0000"/>
          <w:spacing w:val="-3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color w:val="FF0000"/>
          <w:sz w:val="30"/>
          <w:szCs w:val="30"/>
        </w:rPr>
        <w:t>and</w:t>
      </w:r>
      <w:r w:rsidRPr="00430AD0">
        <w:rPr>
          <w:rFonts w:ascii="Times New Roman" w:hAnsi="Times New Roman" w:cs="Times New Roman"/>
          <w:color w:val="FF0000"/>
          <w:spacing w:val="-5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color w:val="FF0000"/>
          <w:sz w:val="30"/>
          <w:szCs w:val="30"/>
        </w:rPr>
        <w:t>equipment.</w:t>
      </w:r>
    </w:p>
    <w:p w:rsidR="004F4F96" w:rsidRPr="00430AD0" w:rsidRDefault="004F4F96" w:rsidP="004F4F96">
      <w:pPr>
        <w:pStyle w:val="BodyText"/>
        <w:ind w:left="222"/>
        <w:rPr>
          <w:rFonts w:ascii="Times New Roman" w:hAnsi="Times New Roman" w:cs="Times New Roman"/>
          <w:sz w:val="30"/>
          <w:szCs w:val="30"/>
        </w:rPr>
      </w:pPr>
      <w:r w:rsidRPr="00430AD0">
        <w:rPr>
          <w:rFonts w:ascii="Times New Roman" w:hAnsi="Times New Roman" w:cs="Times New Roman"/>
          <w:sz w:val="30"/>
          <w:szCs w:val="30"/>
        </w:rPr>
        <w:t xml:space="preserve">  </w:t>
      </w:r>
    </w:p>
    <w:p w:rsidR="004F4F96" w:rsidRPr="00430AD0" w:rsidRDefault="004F4F96" w:rsidP="004F4F96">
      <w:pPr>
        <w:pStyle w:val="BodyText"/>
        <w:ind w:left="222"/>
        <w:rPr>
          <w:rFonts w:ascii="Times New Roman" w:hAnsi="Times New Roman" w:cs="Times New Roman"/>
          <w:i/>
          <w:sz w:val="30"/>
          <w:szCs w:val="30"/>
        </w:rPr>
      </w:pPr>
      <w:proofErr w:type="spellStart"/>
      <w:proofErr w:type="gramStart"/>
      <w:r w:rsidRPr="00430AD0">
        <w:rPr>
          <w:rFonts w:ascii="Times New Roman" w:hAnsi="Times New Roman" w:cs="Times New Roman"/>
          <w:i/>
          <w:sz w:val="30"/>
          <w:szCs w:val="30"/>
        </w:rPr>
        <w:t>Luôn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tham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khảo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hướng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dẫn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sử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dụng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cho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các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hạng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mục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cụ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thể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của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máy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và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thiết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bị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>.</w:t>
      </w:r>
      <w:proofErr w:type="gramEnd"/>
    </w:p>
    <w:p w:rsidR="004F4F96" w:rsidRPr="00430AD0" w:rsidRDefault="004F4F96" w:rsidP="004F4F96">
      <w:pPr>
        <w:pStyle w:val="ListParagraph"/>
        <w:tabs>
          <w:tab w:val="left" w:pos="582"/>
          <w:tab w:val="left" w:pos="583"/>
        </w:tabs>
        <w:spacing w:before="3" w:line="244" w:lineRule="exact"/>
        <w:ind w:firstLine="0"/>
        <w:rPr>
          <w:rFonts w:ascii="Times New Roman" w:hAnsi="Times New Roman" w:cs="Times New Roman"/>
          <w:sz w:val="30"/>
          <w:szCs w:val="30"/>
        </w:rPr>
      </w:pPr>
    </w:p>
    <w:p w:rsidR="004B7DE2" w:rsidRPr="00430AD0" w:rsidRDefault="007E6770">
      <w:pPr>
        <w:pStyle w:val="ListParagraph"/>
        <w:numPr>
          <w:ilvl w:val="0"/>
          <w:numId w:val="3"/>
        </w:numPr>
        <w:tabs>
          <w:tab w:val="left" w:pos="582"/>
          <w:tab w:val="left" w:pos="583"/>
        </w:tabs>
        <w:spacing w:line="244" w:lineRule="exact"/>
        <w:rPr>
          <w:rFonts w:ascii="Times New Roman" w:hAnsi="Times New Roman" w:cs="Times New Roman"/>
          <w:sz w:val="30"/>
          <w:szCs w:val="30"/>
        </w:rPr>
      </w:pPr>
      <w:r w:rsidRPr="00430AD0">
        <w:rPr>
          <w:rFonts w:ascii="Times New Roman" w:hAnsi="Times New Roman" w:cs="Times New Roman"/>
          <w:color w:val="FF0000"/>
          <w:sz w:val="30"/>
          <w:szCs w:val="30"/>
        </w:rPr>
        <w:t>Always</w:t>
      </w:r>
      <w:r w:rsidRPr="00430AD0">
        <w:rPr>
          <w:rFonts w:ascii="Times New Roman" w:hAnsi="Times New Roman" w:cs="Times New Roman"/>
          <w:color w:val="FF0000"/>
          <w:spacing w:val="-6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color w:val="FF0000"/>
          <w:sz w:val="30"/>
          <w:szCs w:val="30"/>
        </w:rPr>
        <w:t>operate</w:t>
      </w:r>
      <w:r w:rsidRPr="00430AD0">
        <w:rPr>
          <w:rFonts w:ascii="Times New Roman" w:hAnsi="Times New Roman" w:cs="Times New Roman"/>
          <w:color w:val="FF0000"/>
          <w:spacing w:val="-7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color w:val="FF0000"/>
          <w:sz w:val="30"/>
          <w:szCs w:val="30"/>
        </w:rPr>
        <w:t>boilers/heaters</w:t>
      </w:r>
      <w:r w:rsidRPr="00430AD0">
        <w:rPr>
          <w:rFonts w:ascii="Times New Roman" w:hAnsi="Times New Roman" w:cs="Times New Roman"/>
          <w:color w:val="FF0000"/>
          <w:spacing w:val="-6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color w:val="FF0000"/>
          <w:sz w:val="30"/>
          <w:szCs w:val="30"/>
        </w:rPr>
        <w:t>via</w:t>
      </w:r>
      <w:r w:rsidRPr="00430AD0">
        <w:rPr>
          <w:rFonts w:ascii="Times New Roman" w:hAnsi="Times New Roman" w:cs="Times New Roman"/>
          <w:color w:val="FF0000"/>
          <w:spacing w:val="-7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color w:val="FF0000"/>
          <w:sz w:val="30"/>
          <w:szCs w:val="30"/>
        </w:rPr>
        <w:t>building</w:t>
      </w:r>
      <w:r w:rsidRPr="00430AD0">
        <w:rPr>
          <w:rFonts w:ascii="Times New Roman" w:hAnsi="Times New Roman" w:cs="Times New Roman"/>
          <w:color w:val="FF0000"/>
          <w:spacing w:val="-7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color w:val="FF0000"/>
          <w:sz w:val="30"/>
          <w:szCs w:val="30"/>
        </w:rPr>
        <w:t>management</w:t>
      </w:r>
      <w:r w:rsidRPr="00430AD0">
        <w:rPr>
          <w:rFonts w:ascii="Times New Roman" w:hAnsi="Times New Roman" w:cs="Times New Roman"/>
          <w:color w:val="FF0000"/>
          <w:spacing w:val="-7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color w:val="FF0000"/>
          <w:sz w:val="30"/>
          <w:szCs w:val="30"/>
        </w:rPr>
        <w:t>systems</w:t>
      </w:r>
      <w:r w:rsidRPr="00430AD0">
        <w:rPr>
          <w:rFonts w:ascii="Times New Roman" w:hAnsi="Times New Roman" w:cs="Times New Roman"/>
          <w:color w:val="FF0000"/>
          <w:spacing w:val="-6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color w:val="FF0000"/>
          <w:sz w:val="30"/>
          <w:szCs w:val="30"/>
        </w:rPr>
        <w:t>where</w:t>
      </w:r>
      <w:r w:rsidRPr="00430AD0">
        <w:rPr>
          <w:rFonts w:ascii="Times New Roman" w:hAnsi="Times New Roman" w:cs="Times New Roman"/>
          <w:color w:val="FF0000"/>
          <w:spacing w:val="-5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color w:val="FF0000"/>
          <w:sz w:val="30"/>
          <w:szCs w:val="30"/>
        </w:rPr>
        <w:t>fitted.</w:t>
      </w:r>
    </w:p>
    <w:p w:rsidR="004F4F96" w:rsidRPr="00430AD0" w:rsidRDefault="004F4F96" w:rsidP="004E181B">
      <w:pPr>
        <w:pStyle w:val="BodyText"/>
        <w:ind w:left="222"/>
        <w:rPr>
          <w:rFonts w:ascii="Times New Roman" w:hAnsi="Times New Roman" w:cs="Times New Roman"/>
          <w:i/>
          <w:sz w:val="30"/>
          <w:szCs w:val="30"/>
        </w:rPr>
      </w:pPr>
      <w:proofErr w:type="spellStart"/>
      <w:proofErr w:type="gramStart"/>
      <w:r w:rsidRPr="00430AD0">
        <w:rPr>
          <w:rFonts w:ascii="Times New Roman" w:hAnsi="Times New Roman" w:cs="Times New Roman"/>
          <w:i/>
          <w:sz w:val="30"/>
          <w:szCs w:val="30"/>
        </w:rPr>
        <w:t>Luôn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vận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hành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r w:rsidR="004E181B" w:rsidRPr="00430AD0">
        <w:rPr>
          <w:rFonts w:ascii="Times New Roman" w:hAnsi="Times New Roman" w:cs="Times New Roman"/>
          <w:i/>
          <w:sz w:val="30"/>
          <w:szCs w:val="30"/>
        </w:rPr>
        <w:t>boilers/heaters</w:t>
      </w:r>
      <w:r w:rsidR="004E181B" w:rsidRPr="00430AD0">
        <w:rPr>
          <w:rFonts w:ascii="Times New Roman" w:hAnsi="Times New Roman" w:cs="Times New Roman"/>
          <w:i/>
          <w:color w:val="FF0000"/>
          <w:spacing w:val="-6"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thông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qua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các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hệ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thống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quản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lý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tòa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nhà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được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trang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bị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>.</w:t>
      </w:r>
      <w:proofErr w:type="gramEnd"/>
    </w:p>
    <w:p w:rsidR="004F4F96" w:rsidRPr="00430AD0" w:rsidRDefault="004F4F96" w:rsidP="004F4F96">
      <w:pPr>
        <w:pStyle w:val="ListParagraph"/>
        <w:tabs>
          <w:tab w:val="left" w:pos="582"/>
          <w:tab w:val="left" w:pos="583"/>
        </w:tabs>
        <w:spacing w:line="244" w:lineRule="exact"/>
        <w:ind w:firstLine="0"/>
        <w:rPr>
          <w:rFonts w:ascii="Times New Roman" w:hAnsi="Times New Roman" w:cs="Times New Roman"/>
          <w:i/>
          <w:sz w:val="30"/>
          <w:szCs w:val="30"/>
        </w:rPr>
      </w:pPr>
    </w:p>
    <w:p w:rsidR="004B7DE2" w:rsidRPr="00430AD0" w:rsidRDefault="007E6770">
      <w:pPr>
        <w:pStyle w:val="ListParagraph"/>
        <w:numPr>
          <w:ilvl w:val="0"/>
          <w:numId w:val="3"/>
        </w:numPr>
        <w:tabs>
          <w:tab w:val="left" w:pos="582"/>
          <w:tab w:val="left" w:pos="583"/>
        </w:tabs>
        <w:spacing w:line="244" w:lineRule="exact"/>
        <w:rPr>
          <w:rFonts w:ascii="Times New Roman" w:hAnsi="Times New Roman" w:cs="Times New Roman"/>
          <w:sz w:val="30"/>
          <w:szCs w:val="30"/>
        </w:rPr>
      </w:pPr>
      <w:r w:rsidRPr="00430AD0">
        <w:rPr>
          <w:rFonts w:ascii="Times New Roman" w:hAnsi="Times New Roman" w:cs="Times New Roman"/>
          <w:color w:val="FF0000"/>
          <w:sz w:val="30"/>
          <w:szCs w:val="30"/>
        </w:rPr>
        <w:t>Major plant and equipment is interlocked during</w:t>
      </w:r>
      <w:r w:rsidRPr="00430AD0">
        <w:rPr>
          <w:rFonts w:ascii="Times New Roman" w:hAnsi="Times New Roman" w:cs="Times New Roman"/>
          <w:color w:val="FF0000"/>
          <w:spacing w:val="-34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color w:val="FF0000"/>
          <w:sz w:val="30"/>
          <w:szCs w:val="30"/>
        </w:rPr>
        <w:t>shutdown.</w:t>
      </w:r>
    </w:p>
    <w:p w:rsidR="00430AD0" w:rsidRPr="00430AD0" w:rsidRDefault="00430AD0" w:rsidP="00430AD0">
      <w:pPr>
        <w:tabs>
          <w:tab w:val="left" w:pos="582"/>
          <w:tab w:val="left" w:pos="583"/>
        </w:tabs>
        <w:spacing w:line="244" w:lineRule="exact"/>
        <w:ind w:left="222"/>
        <w:rPr>
          <w:rFonts w:ascii="Times New Roman" w:hAnsi="Times New Roman" w:cs="Times New Roman"/>
          <w:i/>
          <w:sz w:val="30"/>
          <w:szCs w:val="30"/>
        </w:rPr>
      </w:pPr>
      <w:proofErr w:type="spellStart"/>
      <w:proofErr w:type="gramStart"/>
      <w:r w:rsidRPr="00430AD0">
        <w:rPr>
          <w:rFonts w:ascii="Times New Roman" w:hAnsi="Times New Roman" w:cs="Times New Roman"/>
          <w:i/>
          <w:sz w:val="30"/>
          <w:szCs w:val="30"/>
        </w:rPr>
        <w:t>Máy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tổng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và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thiết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bị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chính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được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khóa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lại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trong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quá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trình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tắt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máy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>.</w:t>
      </w:r>
      <w:proofErr w:type="gramEnd"/>
    </w:p>
    <w:p w:rsidR="00430AD0" w:rsidRPr="00430AD0" w:rsidRDefault="00430AD0" w:rsidP="00430AD0">
      <w:pPr>
        <w:tabs>
          <w:tab w:val="left" w:pos="582"/>
          <w:tab w:val="left" w:pos="583"/>
        </w:tabs>
        <w:spacing w:line="244" w:lineRule="exact"/>
        <w:ind w:left="222"/>
        <w:rPr>
          <w:rFonts w:ascii="Times New Roman" w:hAnsi="Times New Roman" w:cs="Times New Roman"/>
          <w:i/>
          <w:sz w:val="30"/>
          <w:szCs w:val="30"/>
        </w:rPr>
      </w:pPr>
    </w:p>
    <w:p w:rsidR="004B7DE2" w:rsidRPr="00430AD0" w:rsidRDefault="007E6770">
      <w:pPr>
        <w:pStyle w:val="ListParagraph"/>
        <w:numPr>
          <w:ilvl w:val="0"/>
          <w:numId w:val="3"/>
        </w:numPr>
        <w:tabs>
          <w:tab w:val="left" w:pos="582"/>
          <w:tab w:val="left" w:pos="583"/>
        </w:tabs>
        <w:ind w:right="681"/>
        <w:rPr>
          <w:rFonts w:ascii="Times New Roman" w:hAnsi="Times New Roman" w:cs="Times New Roman"/>
          <w:sz w:val="30"/>
          <w:szCs w:val="30"/>
        </w:rPr>
      </w:pPr>
      <w:r w:rsidRPr="00430AD0">
        <w:rPr>
          <w:rFonts w:ascii="Times New Roman" w:hAnsi="Times New Roman" w:cs="Times New Roman"/>
          <w:color w:val="FF0000"/>
          <w:sz w:val="30"/>
          <w:szCs w:val="30"/>
        </w:rPr>
        <w:t>Serious damage can result to boilers/heaters through operation without adequate feed/circulation of water.</w:t>
      </w:r>
    </w:p>
    <w:p w:rsidR="00430AD0" w:rsidRPr="00430AD0" w:rsidRDefault="00430AD0" w:rsidP="00430AD0">
      <w:pPr>
        <w:pStyle w:val="BodyText"/>
        <w:ind w:left="222"/>
        <w:rPr>
          <w:rFonts w:ascii="Times New Roman" w:hAnsi="Times New Roman" w:cs="Times New Roman"/>
          <w:i/>
          <w:sz w:val="30"/>
          <w:szCs w:val="30"/>
        </w:rPr>
      </w:pPr>
      <w:r w:rsidRPr="00430AD0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proofErr w:type="gramStart"/>
      <w:r w:rsidRPr="00430AD0">
        <w:rPr>
          <w:rFonts w:ascii="Times New Roman" w:hAnsi="Times New Roman" w:cs="Times New Roman"/>
          <w:i/>
          <w:sz w:val="30"/>
          <w:szCs w:val="30"/>
        </w:rPr>
        <w:t>Thiệt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hại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nghiêm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trọng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có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thể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dẫn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đến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boilers/heaters</w:t>
      </w:r>
      <w:r w:rsidRPr="00430AD0">
        <w:rPr>
          <w:rFonts w:ascii="Times New Roman" w:hAnsi="Times New Roman" w:cs="Times New Roman"/>
          <w:i/>
          <w:color w:val="FF0000"/>
          <w:spacing w:val="-6"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thông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qua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hoạt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động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mà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không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có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nguồn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cấp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dữ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/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tuần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hoàn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đầy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đủ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của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nước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>.</w:t>
      </w:r>
      <w:proofErr w:type="gramEnd"/>
    </w:p>
    <w:p w:rsidR="00430AD0" w:rsidRPr="00430AD0" w:rsidRDefault="00430AD0" w:rsidP="00430AD0">
      <w:pPr>
        <w:pStyle w:val="ListParagraph"/>
        <w:tabs>
          <w:tab w:val="left" w:pos="582"/>
          <w:tab w:val="left" w:pos="583"/>
        </w:tabs>
        <w:ind w:right="681" w:firstLine="0"/>
        <w:rPr>
          <w:rFonts w:ascii="Times New Roman" w:hAnsi="Times New Roman" w:cs="Times New Roman"/>
          <w:sz w:val="30"/>
          <w:szCs w:val="30"/>
        </w:rPr>
      </w:pPr>
    </w:p>
    <w:p w:rsidR="004B7DE2" w:rsidRPr="00430AD0" w:rsidRDefault="007E6770">
      <w:pPr>
        <w:pStyle w:val="ListParagraph"/>
        <w:numPr>
          <w:ilvl w:val="0"/>
          <w:numId w:val="3"/>
        </w:numPr>
        <w:tabs>
          <w:tab w:val="left" w:pos="582"/>
          <w:tab w:val="left" w:pos="583"/>
        </w:tabs>
        <w:spacing w:before="1" w:line="244" w:lineRule="exact"/>
        <w:rPr>
          <w:rFonts w:ascii="Times New Roman" w:hAnsi="Times New Roman" w:cs="Times New Roman"/>
          <w:sz w:val="30"/>
          <w:szCs w:val="30"/>
        </w:rPr>
      </w:pPr>
      <w:r w:rsidRPr="00430AD0">
        <w:rPr>
          <w:rFonts w:ascii="Times New Roman" w:hAnsi="Times New Roman" w:cs="Times New Roman"/>
          <w:color w:val="FF0000"/>
          <w:sz w:val="30"/>
          <w:szCs w:val="30"/>
        </w:rPr>
        <w:t>Boiler/heater</w:t>
      </w:r>
      <w:r w:rsidRPr="00430AD0">
        <w:rPr>
          <w:rFonts w:ascii="Times New Roman" w:hAnsi="Times New Roman" w:cs="Times New Roman"/>
          <w:color w:val="FF0000"/>
          <w:spacing w:val="-4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color w:val="FF0000"/>
          <w:sz w:val="30"/>
          <w:szCs w:val="30"/>
        </w:rPr>
        <w:t>controls</w:t>
      </w:r>
      <w:r w:rsidRPr="00430AD0">
        <w:rPr>
          <w:rFonts w:ascii="Times New Roman" w:hAnsi="Times New Roman" w:cs="Times New Roman"/>
          <w:color w:val="FF0000"/>
          <w:spacing w:val="-4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color w:val="FF0000"/>
          <w:sz w:val="30"/>
          <w:szCs w:val="30"/>
        </w:rPr>
        <w:t>and/or</w:t>
      </w:r>
      <w:r w:rsidRPr="00430AD0">
        <w:rPr>
          <w:rFonts w:ascii="Times New Roman" w:hAnsi="Times New Roman" w:cs="Times New Roman"/>
          <w:color w:val="FF0000"/>
          <w:spacing w:val="-4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color w:val="FF0000"/>
          <w:sz w:val="30"/>
          <w:szCs w:val="30"/>
        </w:rPr>
        <w:t>safety</w:t>
      </w:r>
      <w:r w:rsidRPr="00430AD0">
        <w:rPr>
          <w:rFonts w:ascii="Times New Roman" w:hAnsi="Times New Roman" w:cs="Times New Roman"/>
          <w:color w:val="FF0000"/>
          <w:spacing w:val="-8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color w:val="FF0000"/>
          <w:sz w:val="30"/>
          <w:szCs w:val="30"/>
        </w:rPr>
        <w:t>interlocks</w:t>
      </w:r>
      <w:r w:rsidRPr="00430AD0">
        <w:rPr>
          <w:rFonts w:ascii="Times New Roman" w:hAnsi="Times New Roman" w:cs="Times New Roman"/>
          <w:color w:val="FF0000"/>
          <w:spacing w:val="-6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color w:val="FF0000"/>
          <w:sz w:val="30"/>
          <w:szCs w:val="30"/>
        </w:rPr>
        <w:t>must</w:t>
      </w:r>
      <w:r w:rsidRPr="00430AD0">
        <w:rPr>
          <w:rFonts w:ascii="Times New Roman" w:hAnsi="Times New Roman" w:cs="Times New Roman"/>
          <w:color w:val="FF0000"/>
          <w:spacing w:val="-5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color w:val="FF0000"/>
          <w:sz w:val="30"/>
          <w:szCs w:val="30"/>
        </w:rPr>
        <w:t>never</w:t>
      </w:r>
      <w:r w:rsidRPr="00430AD0">
        <w:rPr>
          <w:rFonts w:ascii="Times New Roman" w:hAnsi="Times New Roman" w:cs="Times New Roman"/>
          <w:color w:val="FF0000"/>
          <w:spacing w:val="-4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color w:val="FF0000"/>
          <w:sz w:val="30"/>
          <w:szCs w:val="30"/>
        </w:rPr>
        <w:t>be</w:t>
      </w:r>
      <w:r w:rsidRPr="00430AD0">
        <w:rPr>
          <w:rFonts w:ascii="Times New Roman" w:hAnsi="Times New Roman" w:cs="Times New Roman"/>
          <w:color w:val="FF0000"/>
          <w:spacing w:val="-5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color w:val="FF0000"/>
          <w:sz w:val="30"/>
          <w:szCs w:val="30"/>
        </w:rPr>
        <w:t>overridden</w:t>
      </w:r>
      <w:r w:rsidRPr="00430AD0">
        <w:rPr>
          <w:rFonts w:ascii="Times New Roman" w:hAnsi="Times New Roman" w:cs="Times New Roman"/>
          <w:color w:val="FF0000"/>
          <w:spacing w:val="-5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color w:val="FF0000"/>
          <w:sz w:val="30"/>
          <w:szCs w:val="30"/>
        </w:rPr>
        <w:t>or</w:t>
      </w:r>
      <w:r w:rsidRPr="00430AD0">
        <w:rPr>
          <w:rFonts w:ascii="Times New Roman" w:hAnsi="Times New Roman" w:cs="Times New Roman"/>
          <w:color w:val="FF0000"/>
          <w:spacing w:val="-3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color w:val="FF0000"/>
          <w:sz w:val="30"/>
          <w:szCs w:val="30"/>
        </w:rPr>
        <w:t>disabled.</w:t>
      </w:r>
    </w:p>
    <w:p w:rsidR="00430AD0" w:rsidRPr="00430AD0" w:rsidRDefault="00430AD0" w:rsidP="00430AD0">
      <w:pPr>
        <w:pStyle w:val="ListParagraph"/>
        <w:tabs>
          <w:tab w:val="left" w:pos="582"/>
          <w:tab w:val="left" w:pos="583"/>
        </w:tabs>
        <w:spacing w:before="1" w:line="244" w:lineRule="exact"/>
        <w:ind w:firstLine="0"/>
        <w:rPr>
          <w:rFonts w:ascii="Times New Roman" w:hAnsi="Times New Roman" w:cs="Times New Roman"/>
          <w:i/>
          <w:sz w:val="30"/>
          <w:szCs w:val="30"/>
        </w:rPr>
      </w:pP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Kiểm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soát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boilers/heaters /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hoặc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khóa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liên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động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gramStart"/>
      <w:r w:rsidRPr="00430AD0">
        <w:rPr>
          <w:rFonts w:ascii="Times New Roman" w:hAnsi="Times New Roman" w:cs="Times New Roman"/>
          <w:i/>
          <w:sz w:val="30"/>
          <w:szCs w:val="30"/>
        </w:rPr>
        <w:t>an</w:t>
      </w:r>
      <w:proofErr w:type="gram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toàn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không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bao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giờ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bị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ghi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đè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hoặc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vô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hiệu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hóa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>.</w:t>
      </w:r>
    </w:p>
    <w:p w:rsidR="00430AD0" w:rsidRPr="00430AD0" w:rsidRDefault="00430AD0" w:rsidP="00430AD0">
      <w:pPr>
        <w:pStyle w:val="ListParagraph"/>
        <w:tabs>
          <w:tab w:val="left" w:pos="582"/>
          <w:tab w:val="left" w:pos="583"/>
        </w:tabs>
        <w:spacing w:before="1" w:line="244" w:lineRule="exact"/>
        <w:ind w:firstLine="0"/>
        <w:rPr>
          <w:rFonts w:ascii="Times New Roman" w:hAnsi="Times New Roman" w:cs="Times New Roman"/>
          <w:sz w:val="30"/>
          <w:szCs w:val="30"/>
        </w:rPr>
      </w:pPr>
    </w:p>
    <w:p w:rsidR="00430AD0" w:rsidRPr="00430AD0" w:rsidRDefault="007E6770" w:rsidP="00430AD0">
      <w:pPr>
        <w:pStyle w:val="ListParagraph"/>
        <w:numPr>
          <w:ilvl w:val="0"/>
          <w:numId w:val="3"/>
        </w:numPr>
        <w:tabs>
          <w:tab w:val="left" w:pos="582"/>
          <w:tab w:val="left" w:pos="583"/>
        </w:tabs>
        <w:spacing w:line="244" w:lineRule="exact"/>
        <w:rPr>
          <w:rFonts w:ascii="Times New Roman" w:hAnsi="Times New Roman" w:cs="Times New Roman"/>
          <w:sz w:val="30"/>
          <w:szCs w:val="30"/>
        </w:rPr>
      </w:pPr>
      <w:r w:rsidRPr="00430AD0">
        <w:rPr>
          <w:rFonts w:ascii="Times New Roman" w:hAnsi="Times New Roman" w:cs="Times New Roman"/>
          <w:color w:val="FF0000"/>
          <w:sz w:val="30"/>
          <w:szCs w:val="30"/>
        </w:rPr>
        <w:lastRenderedPageBreak/>
        <w:t>Safety valves are never to be</w:t>
      </w:r>
      <w:r w:rsidRPr="00430AD0">
        <w:rPr>
          <w:rFonts w:ascii="Times New Roman" w:hAnsi="Times New Roman" w:cs="Times New Roman"/>
          <w:color w:val="FF0000"/>
          <w:spacing w:val="-23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color w:val="FF0000"/>
          <w:sz w:val="30"/>
          <w:szCs w:val="30"/>
        </w:rPr>
        <w:t>spaded.</w:t>
      </w:r>
    </w:p>
    <w:p w:rsidR="00430AD0" w:rsidRDefault="00430AD0" w:rsidP="00430AD0">
      <w:pPr>
        <w:tabs>
          <w:tab w:val="left" w:pos="582"/>
          <w:tab w:val="left" w:pos="583"/>
        </w:tabs>
        <w:spacing w:line="244" w:lineRule="exact"/>
        <w:ind w:left="222"/>
        <w:rPr>
          <w:rFonts w:ascii="Times New Roman" w:hAnsi="Times New Roman" w:cs="Times New Roman"/>
          <w:i/>
          <w:sz w:val="30"/>
          <w:szCs w:val="30"/>
        </w:rPr>
      </w:pPr>
      <w:r w:rsidRPr="00430AD0">
        <w:rPr>
          <w:rFonts w:ascii="Times New Roman" w:hAnsi="Times New Roman" w:cs="Times New Roman"/>
          <w:i/>
          <w:sz w:val="30"/>
          <w:szCs w:val="30"/>
        </w:rPr>
        <w:t xml:space="preserve">Van </w:t>
      </w:r>
      <w:proofErr w:type="gramStart"/>
      <w:r w:rsidRPr="00430AD0">
        <w:rPr>
          <w:rFonts w:ascii="Times New Roman" w:hAnsi="Times New Roman" w:cs="Times New Roman"/>
          <w:i/>
          <w:sz w:val="30"/>
          <w:szCs w:val="30"/>
        </w:rPr>
        <w:t>an</w:t>
      </w:r>
      <w:proofErr w:type="gram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toàn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không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bao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giờ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430AD0">
        <w:rPr>
          <w:rFonts w:ascii="Times New Roman" w:hAnsi="Times New Roman" w:cs="Times New Roman"/>
          <w:i/>
          <w:sz w:val="30"/>
          <w:szCs w:val="30"/>
        </w:rPr>
        <w:t>bị</w:t>
      </w:r>
      <w:proofErr w:type="spellEnd"/>
      <w:r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>
        <w:rPr>
          <w:rFonts w:ascii="Times New Roman" w:hAnsi="Times New Roman" w:cs="Times New Roman"/>
          <w:i/>
          <w:sz w:val="30"/>
          <w:szCs w:val="30"/>
        </w:rPr>
        <w:t>mờ</w:t>
      </w:r>
      <w:proofErr w:type="spellEnd"/>
      <w:r w:rsidRPr="00430AD0">
        <w:rPr>
          <w:rFonts w:ascii="Times New Roman" w:hAnsi="Times New Roman" w:cs="Times New Roman"/>
          <w:i/>
          <w:sz w:val="30"/>
          <w:szCs w:val="30"/>
        </w:rPr>
        <w:t>.</w:t>
      </w:r>
    </w:p>
    <w:p w:rsidR="00430AD0" w:rsidRPr="00430AD0" w:rsidRDefault="00430AD0" w:rsidP="00430AD0">
      <w:pPr>
        <w:tabs>
          <w:tab w:val="left" w:pos="582"/>
          <w:tab w:val="left" w:pos="583"/>
        </w:tabs>
        <w:spacing w:line="244" w:lineRule="exact"/>
        <w:ind w:left="222"/>
        <w:rPr>
          <w:rFonts w:ascii="Times New Roman" w:hAnsi="Times New Roman" w:cs="Times New Roman"/>
          <w:i/>
          <w:sz w:val="30"/>
          <w:szCs w:val="30"/>
        </w:rPr>
      </w:pPr>
    </w:p>
    <w:p w:rsidR="004B7DE2" w:rsidRPr="00430AD0" w:rsidRDefault="007E6770">
      <w:pPr>
        <w:pStyle w:val="ListParagraph"/>
        <w:numPr>
          <w:ilvl w:val="0"/>
          <w:numId w:val="3"/>
        </w:numPr>
        <w:tabs>
          <w:tab w:val="left" w:pos="582"/>
          <w:tab w:val="left" w:pos="583"/>
        </w:tabs>
        <w:spacing w:line="244" w:lineRule="exact"/>
        <w:rPr>
          <w:rFonts w:ascii="Times New Roman" w:hAnsi="Times New Roman" w:cs="Times New Roman"/>
          <w:sz w:val="30"/>
          <w:szCs w:val="30"/>
        </w:rPr>
      </w:pPr>
      <w:r w:rsidRPr="00430AD0">
        <w:rPr>
          <w:rFonts w:ascii="Times New Roman" w:hAnsi="Times New Roman" w:cs="Times New Roman"/>
          <w:color w:val="FF0000"/>
          <w:sz w:val="30"/>
          <w:szCs w:val="30"/>
        </w:rPr>
        <w:t>Do not attempt to immediately or manually re-light a boiler after flame</w:t>
      </w:r>
      <w:r w:rsidRPr="00430AD0">
        <w:rPr>
          <w:rFonts w:ascii="Times New Roman" w:hAnsi="Times New Roman" w:cs="Times New Roman"/>
          <w:color w:val="FF0000"/>
          <w:spacing w:val="-40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color w:val="FF0000"/>
          <w:sz w:val="30"/>
          <w:szCs w:val="30"/>
        </w:rPr>
        <w:t>out.</w:t>
      </w:r>
    </w:p>
    <w:p w:rsidR="002A1908" w:rsidRDefault="002A1908" w:rsidP="00430AD0">
      <w:pPr>
        <w:pStyle w:val="ListParagraph"/>
        <w:tabs>
          <w:tab w:val="left" w:pos="582"/>
          <w:tab w:val="left" w:pos="583"/>
        </w:tabs>
        <w:spacing w:line="244" w:lineRule="exact"/>
        <w:ind w:firstLine="0"/>
        <w:rPr>
          <w:rFonts w:ascii="Times New Roman" w:hAnsi="Times New Roman" w:cs="Times New Roman"/>
          <w:i/>
          <w:sz w:val="30"/>
          <w:szCs w:val="30"/>
        </w:rPr>
      </w:pPr>
    </w:p>
    <w:p w:rsidR="00430AD0" w:rsidRDefault="00430AD0" w:rsidP="00430AD0">
      <w:pPr>
        <w:pStyle w:val="ListParagraph"/>
        <w:tabs>
          <w:tab w:val="left" w:pos="582"/>
          <w:tab w:val="left" w:pos="583"/>
        </w:tabs>
        <w:spacing w:line="244" w:lineRule="exact"/>
        <w:ind w:firstLine="0"/>
        <w:rPr>
          <w:rFonts w:ascii="Times New Roman" w:hAnsi="Times New Roman" w:cs="Times New Roman"/>
          <w:i/>
          <w:sz w:val="30"/>
          <w:szCs w:val="30"/>
        </w:rPr>
      </w:pPr>
      <w:proofErr w:type="spellStart"/>
      <w:r w:rsidRPr="002A1908">
        <w:rPr>
          <w:rFonts w:ascii="Times New Roman" w:hAnsi="Times New Roman" w:cs="Times New Roman"/>
          <w:i/>
          <w:sz w:val="30"/>
          <w:szCs w:val="30"/>
        </w:rPr>
        <w:t>Không</w:t>
      </w:r>
      <w:proofErr w:type="spellEnd"/>
      <w:r w:rsidRPr="002A1908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2A1908">
        <w:rPr>
          <w:rFonts w:ascii="Times New Roman" w:hAnsi="Times New Roman" w:cs="Times New Roman"/>
          <w:i/>
          <w:sz w:val="30"/>
          <w:szCs w:val="30"/>
        </w:rPr>
        <w:t>cố</w:t>
      </w:r>
      <w:proofErr w:type="spellEnd"/>
      <w:r w:rsidRPr="002A1908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2A1908">
        <w:rPr>
          <w:rFonts w:ascii="Times New Roman" w:hAnsi="Times New Roman" w:cs="Times New Roman"/>
          <w:i/>
          <w:sz w:val="30"/>
          <w:szCs w:val="30"/>
        </w:rPr>
        <w:t>gắng</w:t>
      </w:r>
      <w:proofErr w:type="spellEnd"/>
      <w:r w:rsidRPr="002A1908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2A1908">
        <w:rPr>
          <w:rFonts w:ascii="Times New Roman" w:hAnsi="Times New Roman" w:cs="Times New Roman"/>
          <w:i/>
          <w:sz w:val="30"/>
          <w:szCs w:val="30"/>
        </w:rPr>
        <w:t>để</w:t>
      </w:r>
      <w:proofErr w:type="spellEnd"/>
      <w:r w:rsidRPr="002A1908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2A1908">
        <w:rPr>
          <w:rFonts w:ascii="Times New Roman" w:hAnsi="Times New Roman" w:cs="Times New Roman"/>
          <w:i/>
          <w:sz w:val="30"/>
          <w:szCs w:val="30"/>
        </w:rPr>
        <w:t>ngay</w:t>
      </w:r>
      <w:proofErr w:type="spellEnd"/>
      <w:r w:rsidRPr="002A1908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2A1908">
        <w:rPr>
          <w:rFonts w:ascii="Times New Roman" w:hAnsi="Times New Roman" w:cs="Times New Roman"/>
          <w:i/>
          <w:sz w:val="30"/>
          <w:szCs w:val="30"/>
        </w:rPr>
        <w:t>lập</w:t>
      </w:r>
      <w:proofErr w:type="spellEnd"/>
      <w:r w:rsidRPr="002A1908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2A1908">
        <w:rPr>
          <w:rFonts w:ascii="Times New Roman" w:hAnsi="Times New Roman" w:cs="Times New Roman"/>
          <w:i/>
          <w:sz w:val="30"/>
          <w:szCs w:val="30"/>
        </w:rPr>
        <w:t>tức</w:t>
      </w:r>
      <w:proofErr w:type="spellEnd"/>
      <w:r w:rsidRPr="002A1908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2A1908">
        <w:rPr>
          <w:rFonts w:ascii="Times New Roman" w:hAnsi="Times New Roman" w:cs="Times New Roman"/>
          <w:i/>
          <w:sz w:val="30"/>
          <w:szCs w:val="30"/>
        </w:rPr>
        <w:t>hoặc</w:t>
      </w:r>
      <w:proofErr w:type="spellEnd"/>
      <w:r w:rsidRPr="002A1908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2A1908">
        <w:rPr>
          <w:rFonts w:ascii="Times New Roman" w:hAnsi="Times New Roman" w:cs="Times New Roman"/>
          <w:i/>
          <w:sz w:val="30"/>
          <w:szCs w:val="30"/>
        </w:rPr>
        <w:t>b</w:t>
      </w:r>
      <w:r w:rsidR="002A1908" w:rsidRPr="002A1908">
        <w:rPr>
          <w:rFonts w:ascii="Times New Roman" w:hAnsi="Times New Roman" w:cs="Times New Roman"/>
          <w:i/>
          <w:sz w:val="30"/>
          <w:szCs w:val="30"/>
        </w:rPr>
        <w:t>ịt</w:t>
      </w:r>
      <w:proofErr w:type="spellEnd"/>
      <w:r w:rsidR="002A1908" w:rsidRPr="002A1908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="002A1908" w:rsidRPr="002A1908">
        <w:rPr>
          <w:rFonts w:ascii="Times New Roman" w:hAnsi="Times New Roman" w:cs="Times New Roman"/>
          <w:i/>
          <w:sz w:val="30"/>
          <w:szCs w:val="30"/>
        </w:rPr>
        <w:t>bằng</w:t>
      </w:r>
      <w:proofErr w:type="spellEnd"/>
      <w:r w:rsidR="002A1908" w:rsidRPr="002A1908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proofErr w:type="gramStart"/>
      <w:r w:rsidR="002A1908" w:rsidRPr="002A1908">
        <w:rPr>
          <w:rFonts w:ascii="Times New Roman" w:hAnsi="Times New Roman" w:cs="Times New Roman"/>
          <w:i/>
          <w:sz w:val="30"/>
          <w:szCs w:val="30"/>
        </w:rPr>
        <w:t>tay</w:t>
      </w:r>
      <w:proofErr w:type="spellEnd"/>
      <w:proofErr w:type="gramEnd"/>
      <w:r w:rsidRPr="002A1908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2A1908">
        <w:rPr>
          <w:rFonts w:ascii="Times New Roman" w:hAnsi="Times New Roman" w:cs="Times New Roman"/>
          <w:i/>
          <w:sz w:val="30"/>
          <w:szCs w:val="30"/>
        </w:rPr>
        <w:t>ánh</w:t>
      </w:r>
      <w:proofErr w:type="spellEnd"/>
      <w:r w:rsidRPr="002A1908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2A1908">
        <w:rPr>
          <w:rFonts w:ascii="Times New Roman" w:hAnsi="Times New Roman" w:cs="Times New Roman"/>
          <w:i/>
          <w:sz w:val="30"/>
          <w:szCs w:val="30"/>
        </w:rPr>
        <w:t>sáng</w:t>
      </w:r>
      <w:proofErr w:type="spellEnd"/>
      <w:r w:rsidRPr="002A1908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2A1908">
        <w:rPr>
          <w:rFonts w:ascii="Times New Roman" w:hAnsi="Times New Roman" w:cs="Times New Roman"/>
          <w:i/>
          <w:sz w:val="30"/>
          <w:szCs w:val="30"/>
        </w:rPr>
        <w:t>một</w:t>
      </w:r>
      <w:proofErr w:type="spellEnd"/>
      <w:r w:rsidRPr="002A1908">
        <w:rPr>
          <w:rFonts w:ascii="Times New Roman" w:hAnsi="Times New Roman" w:cs="Times New Roman"/>
          <w:i/>
          <w:sz w:val="30"/>
          <w:szCs w:val="30"/>
        </w:rPr>
        <w:t xml:space="preserve"> </w:t>
      </w:r>
      <w:r w:rsidR="002A1908" w:rsidRPr="002A1908">
        <w:rPr>
          <w:rFonts w:ascii="Times New Roman" w:hAnsi="Times New Roman" w:cs="Times New Roman"/>
          <w:i/>
          <w:sz w:val="30"/>
          <w:szCs w:val="30"/>
        </w:rPr>
        <w:t xml:space="preserve">boiler </w:t>
      </w:r>
      <w:proofErr w:type="spellStart"/>
      <w:r w:rsidR="002A1908" w:rsidRPr="002A1908">
        <w:rPr>
          <w:rFonts w:ascii="Times New Roman" w:hAnsi="Times New Roman" w:cs="Times New Roman"/>
          <w:i/>
          <w:sz w:val="30"/>
          <w:szCs w:val="30"/>
        </w:rPr>
        <w:t>lại</w:t>
      </w:r>
      <w:proofErr w:type="spellEnd"/>
      <w:r w:rsidR="002A1908" w:rsidRPr="002A1908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2A1908">
        <w:rPr>
          <w:rFonts w:ascii="Times New Roman" w:hAnsi="Times New Roman" w:cs="Times New Roman"/>
          <w:i/>
          <w:sz w:val="30"/>
          <w:szCs w:val="30"/>
        </w:rPr>
        <w:t>sau</w:t>
      </w:r>
      <w:proofErr w:type="spellEnd"/>
      <w:r w:rsidRPr="002A1908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2A1908">
        <w:rPr>
          <w:rFonts w:ascii="Times New Roman" w:hAnsi="Times New Roman" w:cs="Times New Roman"/>
          <w:i/>
          <w:sz w:val="30"/>
          <w:szCs w:val="30"/>
        </w:rPr>
        <w:t>khi</w:t>
      </w:r>
      <w:proofErr w:type="spellEnd"/>
      <w:r w:rsidRPr="002A1908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2A1908">
        <w:rPr>
          <w:rFonts w:ascii="Times New Roman" w:hAnsi="Times New Roman" w:cs="Times New Roman"/>
          <w:i/>
          <w:sz w:val="30"/>
          <w:szCs w:val="30"/>
        </w:rPr>
        <w:t>ngọn</w:t>
      </w:r>
      <w:proofErr w:type="spellEnd"/>
      <w:r w:rsidRPr="002A1908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2A1908">
        <w:rPr>
          <w:rFonts w:ascii="Times New Roman" w:hAnsi="Times New Roman" w:cs="Times New Roman"/>
          <w:i/>
          <w:sz w:val="30"/>
          <w:szCs w:val="30"/>
        </w:rPr>
        <w:t>lửa</w:t>
      </w:r>
      <w:proofErr w:type="spellEnd"/>
      <w:r w:rsidRPr="002A1908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="002A1908" w:rsidRPr="002A1908">
        <w:rPr>
          <w:rFonts w:ascii="Times New Roman" w:hAnsi="Times New Roman" w:cs="Times New Roman"/>
          <w:i/>
          <w:sz w:val="30"/>
          <w:szCs w:val="30"/>
        </w:rPr>
        <w:t>bị</w:t>
      </w:r>
      <w:proofErr w:type="spellEnd"/>
      <w:r w:rsidR="002A1908" w:rsidRPr="002A1908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="002A1908" w:rsidRPr="002A1908">
        <w:rPr>
          <w:rFonts w:ascii="Times New Roman" w:hAnsi="Times New Roman" w:cs="Times New Roman"/>
          <w:i/>
          <w:sz w:val="30"/>
          <w:szCs w:val="30"/>
        </w:rPr>
        <w:t>lọt</w:t>
      </w:r>
      <w:proofErr w:type="spellEnd"/>
      <w:r w:rsidR="002A1908" w:rsidRPr="002A1908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2A1908">
        <w:rPr>
          <w:rFonts w:ascii="Times New Roman" w:hAnsi="Times New Roman" w:cs="Times New Roman"/>
          <w:i/>
          <w:sz w:val="30"/>
          <w:szCs w:val="30"/>
        </w:rPr>
        <w:t>ra</w:t>
      </w:r>
      <w:proofErr w:type="spellEnd"/>
      <w:r w:rsidRPr="002A1908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2A1908">
        <w:rPr>
          <w:rFonts w:ascii="Times New Roman" w:hAnsi="Times New Roman" w:cs="Times New Roman"/>
          <w:i/>
          <w:sz w:val="30"/>
          <w:szCs w:val="30"/>
        </w:rPr>
        <w:t>ngoài</w:t>
      </w:r>
      <w:proofErr w:type="spellEnd"/>
      <w:r w:rsidRPr="002A1908">
        <w:rPr>
          <w:rFonts w:ascii="Times New Roman" w:hAnsi="Times New Roman" w:cs="Times New Roman"/>
          <w:i/>
          <w:sz w:val="30"/>
          <w:szCs w:val="30"/>
        </w:rPr>
        <w:t>.</w:t>
      </w:r>
    </w:p>
    <w:p w:rsidR="002A1908" w:rsidRPr="002A1908" w:rsidRDefault="002A1908" w:rsidP="00430AD0">
      <w:pPr>
        <w:pStyle w:val="ListParagraph"/>
        <w:tabs>
          <w:tab w:val="left" w:pos="582"/>
          <w:tab w:val="left" w:pos="583"/>
        </w:tabs>
        <w:spacing w:line="244" w:lineRule="exact"/>
        <w:ind w:firstLine="0"/>
        <w:rPr>
          <w:rFonts w:ascii="Times New Roman" w:hAnsi="Times New Roman" w:cs="Times New Roman"/>
          <w:i/>
          <w:sz w:val="30"/>
          <w:szCs w:val="30"/>
        </w:rPr>
      </w:pPr>
    </w:p>
    <w:p w:rsidR="004B7DE2" w:rsidRPr="00430AD0" w:rsidRDefault="007E6770">
      <w:pPr>
        <w:pStyle w:val="ListParagraph"/>
        <w:numPr>
          <w:ilvl w:val="0"/>
          <w:numId w:val="3"/>
        </w:numPr>
        <w:tabs>
          <w:tab w:val="left" w:pos="582"/>
          <w:tab w:val="left" w:pos="583"/>
        </w:tabs>
        <w:rPr>
          <w:rFonts w:ascii="Times New Roman" w:hAnsi="Times New Roman" w:cs="Times New Roman"/>
          <w:sz w:val="30"/>
          <w:szCs w:val="30"/>
        </w:rPr>
      </w:pPr>
      <w:r w:rsidRPr="00430AD0">
        <w:rPr>
          <w:rFonts w:ascii="Times New Roman" w:hAnsi="Times New Roman" w:cs="Times New Roman"/>
          <w:color w:val="FF0000"/>
          <w:sz w:val="30"/>
          <w:szCs w:val="30"/>
        </w:rPr>
        <w:t>Allow full ignition sequence to complete including purge</w:t>
      </w:r>
      <w:r w:rsidRPr="00430AD0">
        <w:rPr>
          <w:rFonts w:ascii="Times New Roman" w:hAnsi="Times New Roman" w:cs="Times New Roman"/>
          <w:color w:val="FF0000"/>
          <w:spacing w:val="-30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color w:val="FF0000"/>
          <w:sz w:val="30"/>
          <w:szCs w:val="30"/>
        </w:rPr>
        <w:t>cycle.</w:t>
      </w:r>
    </w:p>
    <w:p w:rsidR="004B7DE2" w:rsidRPr="002A1908" w:rsidRDefault="004F4F96" w:rsidP="004F4F96">
      <w:pPr>
        <w:pStyle w:val="BodyText"/>
        <w:rPr>
          <w:rFonts w:ascii="Times New Roman" w:hAnsi="Times New Roman" w:cs="Times New Roman"/>
          <w:i/>
          <w:sz w:val="30"/>
          <w:szCs w:val="30"/>
        </w:rPr>
      </w:pPr>
      <w:r w:rsidRPr="002A1908">
        <w:rPr>
          <w:rFonts w:ascii="Times New Roman" w:hAnsi="Times New Roman" w:cs="Times New Roman"/>
          <w:i/>
          <w:sz w:val="30"/>
          <w:szCs w:val="30"/>
        </w:rPr>
        <w:t xml:space="preserve">Cho </w:t>
      </w:r>
      <w:proofErr w:type="spellStart"/>
      <w:r w:rsidRPr="002A1908">
        <w:rPr>
          <w:rFonts w:ascii="Times New Roman" w:hAnsi="Times New Roman" w:cs="Times New Roman"/>
          <w:i/>
          <w:sz w:val="30"/>
          <w:szCs w:val="30"/>
        </w:rPr>
        <w:t>phép</w:t>
      </w:r>
      <w:proofErr w:type="spellEnd"/>
      <w:r w:rsidRPr="002A1908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2A1908">
        <w:rPr>
          <w:rFonts w:ascii="Times New Roman" w:hAnsi="Times New Roman" w:cs="Times New Roman"/>
          <w:i/>
          <w:sz w:val="30"/>
          <w:szCs w:val="30"/>
        </w:rPr>
        <w:t>toàn</w:t>
      </w:r>
      <w:proofErr w:type="spellEnd"/>
      <w:r w:rsidRPr="002A1908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2A1908">
        <w:rPr>
          <w:rFonts w:ascii="Times New Roman" w:hAnsi="Times New Roman" w:cs="Times New Roman"/>
          <w:i/>
          <w:sz w:val="30"/>
          <w:szCs w:val="30"/>
        </w:rPr>
        <w:t>bộ</w:t>
      </w:r>
      <w:proofErr w:type="spellEnd"/>
      <w:r w:rsidRPr="002A1908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2A1908">
        <w:rPr>
          <w:rFonts w:ascii="Times New Roman" w:hAnsi="Times New Roman" w:cs="Times New Roman"/>
          <w:i/>
          <w:sz w:val="30"/>
          <w:szCs w:val="30"/>
        </w:rPr>
        <w:t>quá</w:t>
      </w:r>
      <w:proofErr w:type="spellEnd"/>
      <w:r w:rsidRPr="002A1908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2A1908">
        <w:rPr>
          <w:rFonts w:ascii="Times New Roman" w:hAnsi="Times New Roman" w:cs="Times New Roman"/>
          <w:i/>
          <w:sz w:val="30"/>
          <w:szCs w:val="30"/>
        </w:rPr>
        <w:t>trình</w:t>
      </w:r>
      <w:proofErr w:type="spellEnd"/>
      <w:r w:rsidRPr="002A1908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2A1908">
        <w:rPr>
          <w:rFonts w:ascii="Times New Roman" w:hAnsi="Times New Roman" w:cs="Times New Roman"/>
          <w:i/>
          <w:sz w:val="30"/>
          <w:szCs w:val="30"/>
        </w:rPr>
        <w:t>đánh</w:t>
      </w:r>
      <w:proofErr w:type="spellEnd"/>
      <w:r w:rsidRPr="002A1908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2A1908">
        <w:rPr>
          <w:rFonts w:ascii="Times New Roman" w:hAnsi="Times New Roman" w:cs="Times New Roman"/>
          <w:i/>
          <w:sz w:val="30"/>
          <w:szCs w:val="30"/>
        </w:rPr>
        <w:t>lửa</w:t>
      </w:r>
      <w:proofErr w:type="spellEnd"/>
      <w:r w:rsidRPr="002A1908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2A1908">
        <w:rPr>
          <w:rFonts w:ascii="Times New Roman" w:hAnsi="Times New Roman" w:cs="Times New Roman"/>
          <w:i/>
          <w:sz w:val="30"/>
          <w:szCs w:val="30"/>
        </w:rPr>
        <w:t>hoàn</w:t>
      </w:r>
      <w:proofErr w:type="spellEnd"/>
      <w:r w:rsidRPr="002A1908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2A1908">
        <w:rPr>
          <w:rFonts w:ascii="Times New Roman" w:hAnsi="Times New Roman" w:cs="Times New Roman"/>
          <w:i/>
          <w:sz w:val="30"/>
          <w:szCs w:val="30"/>
        </w:rPr>
        <w:t>thành</w:t>
      </w:r>
      <w:proofErr w:type="spellEnd"/>
      <w:r w:rsidRPr="002A1908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2A1908">
        <w:rPr>
          <w:rFonts w:ascii="Times New Roman" w:hAnsi="Times New Roman" w:cs="Times New Roman"/>
          <w:i/>
          <w:sz w:val="30"/>
          <w:szCs w:val="30"/>
        </w:rPr>
        <w:t>bao</w:t>
      </w:r>
      <w:proofErr w:type="spellEnd"/>
      <w:r w:rsidRPr="002A1908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2A1908">
        <w:rPr>
          <w:rFonts w:ascii="Times New Roman" w:hAnsi="Times New Roman" w:cs="Times New Roman"/>
          <w:i/>
          <w:sz w:val="30"/>
          <w:szCs w:val="30"/>
        </w:rPr>
        <w:t>gồm</w:t>
      </w:r>
      <w:proofErr w:type="spellEnd"/>
      <w:r w:rsidRPr="002A1908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2A1908">
        <w:rPr>
          <w:rFonts w:ascii="Times New Roman" w:hAnsi="Times New Roman" w:cs="Times New Roman"/>
          <w:i/>
          <w:sz w:val="30"/>
          <w:szCs w:val="30"/>
        </w:rPr>
        <w:t>cả</w:t>
      </w:r>
      <w:proofErr w:type="spellEnd"/>
      <w:r w:rsidRPr="002A1908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proofErr w:type="gramStart"/>
      <w:r w:rsidRPr="002A1908">
        <w:rPr>
          <w:rFonts w:ascii="Times New Roman" w:hAnsi="Times New Roman" w:cs="Times New Roman"/>
          <w:i/>
          <w:sz w:val="30"/>
          <w:szCs w:val="30"/>
        </w:rPr>
        <w:t>chu</w:t>
      </w:r>
      <w:proofErr w:type="spellEnd"/>
      <w:proofErr w:type="gramEnd"/>
      <w:r w:rsidRPr="002A1908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2A1908">
        <w:rPr>
          <w:rFonts w:ascii="Times New Roman" w:hAnsi="Times New Roman" w:cs="Times New Roman"/>
          <w:i/>
          <w:sz w:val="30"/>
          <w:szCs w:val="30"/>
        </w:rPr>
        <w:t>trình</w:t>
      </w:r>
      <w:proofErr w:type="spellEnd"/>
      <w:r w:rsidRPr="002A1908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2A1908">
        <w:rPr>
          <w:rFonts w:ascii="Times New Roman" w:hAnsi="Times New Roman" w:cs="Times New Roman"/>
          <w:i/>
          <w:sz w:val="30"/>
          <w:szCs w:val="30"/>
        </w:rPr>
        <w:t>làm</w:t>
      </w:r>
      <w:proofErr w:type="spellEnd"/>
      <w:r w:rsidRPr="002A1908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2A1908">
        <w:rPr>
          <w:rFonts w:ascii="Times New Roman" w:hAnsi="Times New Roman" w:cs="Times New Roman"/>
          <w:i/>
          <w:sz w:val="30"/>
          <w:szCs w:val="30"/>
        </w:rPr>
        <w:t>sạch</w:t>
      </w:r>
      <w:proofErr w:type="spellEnd"/>
      <w:r w:rsidRPr="002A1908">
        <w:rPr>
          <w:rFonts w:ascii="Times New Roman" w:hAnsi="Times New Roman" w:cs="Times New Roman"/>
          <w:i/>
          <w:sz w:val="30"/>
          <w:szCs w:val="30"/>
        </w:rPr>
        <w:t>.</w:t>
      </w:r>
    </w:p>
    <w:p w:rsidR="004B7DE2" w:rsidRPr="00430AD0" w:rsidRDefault="007E6770">
      <w:pPr>
        <w:pStyle w:val="Heading1"/>
        <w:spacing w:before="179"/>
        <w:rPr>
          <w:rFonts w:ascii="Times New Roman" w:hAnsi="Times New Roman" w:cs="Times New Roman"/>
          <w:sz w:val="30"/>
          <w:szCs w:val="30"/>
        </w:rPr>
      </w:pPr>
      <w:r w:rsidRPr="00430AD0">
        <w:rPr>
          <w:rFonts w:ascii="Times New Roman" w:hAnsi="Times New Roman" w:cs="Times New Roman"/>
          <w:sz w:val="30"/>
          <w:szCs w:val="30"/>
        </w:rPr>
        <w:t>START UP</w:t>
      </w:r>
    </w:p>
    <w:p w:rsidR="004B7DE2" w:rsidRPr="00430AD0" w:rsidRDefault="004B7DE2">
      <w:pPr>
        <w:pStyle w:val="BodyText"/>
        <w:rPr>
          <w:rFonts w:ascii="Times New Roman" w:hAnsi="Times New Roman" w:cs="Times New Roman"/>
          <w:b/>
          <w:sz w:val="30"/>
          <w:szCs w:val="30"/>
        </w:rPr>
      </w:pPr>
    </w:p>
    <w:p w:rsidR="004B7DE2" w:rsidRDefault="007E6770">
      <w:pPr>
        <w:pStyle w:val="ListParagraph"/>
        <w:numPr>
          <w:ilvl w:val="0"/>
          <w:numId w:val="2"/>
        </w:numPr>
        <w:tabs>
          <w:tab w:val="left" w:pos="583"/>
        </w:tabs>
        <w:rPr>
          <w:rFonts w:ascii="Times New Roman" w:hAnsi="Times New Roman" w:cs="Times New Roman"/>
          <w:sz w:val="30"/>
          <w:szCs w:val="30"/>
        </w:rPr>
      </w:pPr>
      <w:r w:rsidRPr="00430AD0">
        <w:rPr>
          <w:rFonts w:ascii="Times New Roman" w:hAnsi="Times New Roman" w:cs="Times New Roman"/>
          <w:sz w:val="30"/>
          <w:szCs w:val="30"/>
        </w:rPr>
        <w:t>Ensure</w:t>
      </w:r>
      <w:r w:rsidRPr="00430AD0">
        <w:rPr>
          <w:rFonts w:ascii="Times New Roman" w:hAnsi="Times New Roman" w:cs="Times New Roman"/>
          <w:spacing w:val="-4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sz w:val="30"/>
          <w:szCs w:val="30"/>
        </w:rPr>
        <w:t>boiler</w:t>
      </w:r>
      <w:r w:rsidRPr="00430AD0">
        <w:rPr>
          <w:rFonts w:ascii="Times New Roman" w:hAnsi="Times New Roman" w:cs="Times New Roman"/>
          <w:spacing w:val="-5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sz w:val="30"/>
          <w:szCs w:val="30"/>
        </w:rPr>
        <w:t>feed/circulation</w:t>
      </w:r>
      <w:r w:rsidRPr="00430AD0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sz w:val="30"/>
          <w:szCs w:val="30"/>
        </w:rPr>
        <w:t>pumps</w:t>
      </w:r>
      <w:r w:rsidRPr="00430AD0">
        <w:rPr>
          <w:rFonts w:ascii="Times New Roman" w:hAnsi="Times New Roman" w:cs="Times New Roman"/>
          <w:spacing w:val="-5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sz w:val="30"/>
          <w:szCs w:val="30"/>
        </w:rPr>
        <w:t>are</w:t>
      </w:r>
      <w:r w:rsidRPr="00430AD0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sz w:val="30"/>
          <w:szCs w:val="30"/>
        </w:rPr>
        <w:t>running</w:t>
      </w:r>
      <w:r w:rsidRPr="00430AD0">
        <w:rPr>
          <w:rFonts w:ascii="Times New Roman" w:hAnsi="Times New Roman" w:cs="Times New Roman"/>
          <w:spacing w:val="-4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sz w:val="30"/>
          <w:szCs w:val="30"/>
        </w:rPr>
        <w:t>&amp;</w:t>
      </w:r>
      <w:r w:rsidRPr="00430AD0">
        <w:rPr>
          <w:rFonts w:ascii="Times New Roman" w:hAnsi="Times New Roman" w:cs="Times New Roman"/>
          <w:spacing w:val="-7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sz w:val="30"/>
          <w:szCs w:val="30"/>
        </w:rPr>
        <w:t>boiler</w:t>
      </w:r>
      <w:r w:rsidRPr="00430AD0">
        <w:rPr>
          <w:rFonts w:ascii="Times New Roman" w:hAnsi="Times New Roman" w:cs="Times New Roman"/>
          <w:spacing w:val="-3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sz w:val="30"/>
          <w:szCs w:val="30"/>
        </w:rPr>
        <w:t>water</w:t>
      </w:r>
      <w:r w:rsidRPr="00430AD0">
        <w:rPr>
          <w:rFonts w:ascii="Times New Roman" w:hAnsi="Times New Roman" w:cs="Times New Roman"/>
          <w:spacing w:val="-3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sz w:val="30"/>
          <w:szCs w:val="30"/>
        </w:rPr>
        <w:t>levels</w:t>
      </w:r>
      <w:r w:rsidRPr="00430AD0">
        <w:rPr>
          <w:rFonts w:ascii="Times New Roman" w:hAnsi="Times New Roman" w:cs="Times New Roman"/>
          <w:spacing w:val="-5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sz w:val="30"/>
          <w:szCs w:val="30"/>
        </w:rPr>
        <w:t>are</w:t>
      </w:r>
      <w:r w:rsidRPr="00430AD0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sz w:val="30"/>
          <w:szCs w:val="30"/>
        </w:rPr>
        <w:t>correct.</w:t>
      </w:r>
    </w:p>
    <w:p w:rsidR="00DA521B" w:rsidRPr="00DA521B" w:rsidRDefault="00DA521B" w:rsidP="00DA521B">
      <w:pPr>
        <w:pStyle w:val="BodyText"/>
        <w:ind w:left="222"/>
        <w:rPr>
          <w:rFonts w:ascii="Times New Roman" w:hAnsi="Times New Roman" w:cs="Times New Roman"/>
          <w:i/>
          <w:sz w:val="30"/>
          <w:szCs w:val="30"/>
        </w:rPr>
      </w:pPr>
      <w:proofErr w:type="spellStart"/>
      <w:proofErr w:type="gramStart"/>
      <w:r w:rsidRPr="00DA521B">
        <w:rPr>
          <w:rFonts w:ascii="Times New Roman" w:hAnsi="Times New Roman" w:cs="Times New Roman"/>
          <w:i/>
          <w:sz w:val="30"/>
          <w:szCs w:val="30"/>
        </w:rPr>
        <w:t>Đảm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bảo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máy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bơm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/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máy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bơm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tuần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hoàn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đang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chạy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và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mức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nước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lò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hơi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là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chính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xác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>.</w:t>
      </w:r>
      <w:proofErr w:type="gramEnd"/>
    </w:p>
    <w:p w:rsidR="00DA521B" w:rsidRPr="00430AD0" w:rsidRDefault="00DA521B" w:rsidP="00DA521B">
      <w:pPr>
        <w:pStyle w:val="ListParagraph"/>
        <w:tabs>
          <w:tab w:val="left" w:pos="583"/>
        </w:tabs>
        <w:ind w:firstLine="0"/>
        <w:rPr>
          <w:rFonts w:ascii="Times New Roman" w:hAnsi="Times New Roman" w:cs="Times New Roman"/>
          <w:sz w:val="30"/>
          <w:szCs w:val="30"/>
        </w:rPr>
      </w:pPr>
    </w:p>
    <w:p w:rsidR="004B7DE2" w:rsidRPr="00430AD0" w:rsidRDefault="004B7DE2">
      <w:pPr>
        <w:pStyle w:val="BodyText"/>
        <w:rPr>
          <w:rFonts w:ascii="Times New Roman" w:hAnsi="Times New Roman" w:cs="Times New Roman"/>
          <w:sz w:val="30"/>
          <w:szCs w:val="30"/>
        </w:rPr>
      </w:pPr>
    </w:p>
    <w:p w:rsidR="004B7DE2" w:rsidRDefault="007E6770">
      <w:pPr>
        <w:pStyle w:val="ListParagraph"/>
        <w:numPr>
          <w:ilvl w:val="0"/>
          <w:numId w:val="2"/>
        </w:numPr>
        <w:tabs>
          <w:tab w:val="left" w:pos="583"/>
        </w:tabs>
        <w:rPr>
          <w:rFonts w:ascii="Times New Roman" w:hAnsi="Times New Roman" w:cs="Times New Roman"/>
          <w:sz w:val="30"/>
          <w:szCs w:val="30"/>
        </w:rPr>
      </w:pPr>
      <w:r w:rsidRPr="00430AD0">
        <w:rPr>
          <w:rFonts w:ascii="Times New Roman" w:hAnsi="Times New Roman" w:cs="Times New Roman"/>
          <w:sz w:val="30"/>
          <w:szCs w:val="30"/>
        </w:rPr>
        <w:t>Confirm feed checks and discharge valves are</w:t>
      </w:r>
      <w:r w:rsidRPr="00430AD0">
        <w:rPr>
          <w:rFonts w:ascii="Times New Roman" w:hAnsi="Times New Roman" w:cs="Times New Roman"/>
          <w:spacing w:val="-32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sz w:val="30"/>
          <w:szCs w:val="30"/>
        </w:rPr>
        <w:t>open.</w:t>
      </w:r>
    </w:p>
    <w:p w:rsidR="00DA521B" w:rsidRPr="00DA521B" w:rsidRDefault="00DA521B" w:rsidP="00DA521B">
      <w:pPr>
        <w:pStyle w:val="BodyText"/>
        <w:ind w:left="222"/>
        <w:rPr>
          <w:rFonts w:ascii="Times New Roman" w:hAnsi="Times New Roman" w:cs="Times New Roman"/>
          <w:i/>
          <w:sz w:val="30"/>
          <w:szCs w:val="30"/>
        </w:rPr>
      </w:pPr>
      <w:proofErr w:type="spellStart"/>
      <w:proofErr w:type="gramStart"/>
      <w:r w:rsidRPr="00DA521B">
        <w:rPr>
          <w:rFonts w:ascii="Times New Roman" w:hAnsi="Times New Roman" w:cs="Times New Roman"/>
          <w:i/>
          <w:sz w:val="30"/>
          <w:szCs w:val="30"/>
        </w:rPr>
        <w:t>Xác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nhận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kiểm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tra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nguồn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cấp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dữ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liệu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và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van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xả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đang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mở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>.</w:t>
      </w:r>
      <w:proofErr w:type="gramEnd"/>
    </w:p>
    <w:p w:rsidR="00DA521B" w:rsidRPr="00DA521B" w:rsidRDefault="00DA521B" w:rsidP="00DA521B">
      <w:pPr>
        <w:tabs>
          <w:tab w:val="left" w:pos="583"/>
        </w:tabs>
        <w:ind w:left="222"/>
        <w:rPr>
          <w:rFonts w:ascii="Times New Roman" w:hAnsi="Times New Roman" w:cs="Times New Roman"/>
          <w:sz w:val="30"/>
          <w:szCs w:val="30"/>
        </w:rPr>
      </w:pPr>
    </w:p>
    <w:p w:rsidR="004B7DE2" w:rsidRPr="00430AD0" w:rsidRDefault="004B7DE2">
      <w:pPr>
        <w:pStyle w:val="BodyText"/>
        <w:rPr>
          <w:rFonts w:ascii="Times New Roman" w:hAnsi="Times New Roman" w:cs="Times New Roman"/>
          <w:sz w:val="30"/>
          <w:szCs w:val="30"/>
        </w:rPr>
      </w:pPr>
    </w:p>
    <w:p w:rsidR="004B7DE2" w:rsidRDefault="007E6770">
      <w:pPr>
        <w:pStyle w:val="ListParagraph"/>
        <w:numPr>
          <w:ilvl w:val="0"/>
          <w:numId w:val="2"/>
        </w:numPr>
        <w:tabs>
          <w:tab w:val="left" w:pos="583"/>
        </w:tabs>
        <w:rPr>
          <w:rFonts w:ascii="Times New Roman" w:hAnsi="Times New Roman" w:cs="Times New Roman"/>
          <w:sz w:val="30"/>
          <w:szCs w:val="30"/>
        </w:rPr>
      </w:pPr>
      <w:r w:rsidRPr="00430AD0">
        <w:rPr>
          <w:rFonts w:ascii="Times New Roman" w:hAnsi="Times New Roman" w:cs="Times New Roman"/>
          <w:sz w:val="30"/>
          <w:szCs w:val="30"/>
        </w:rPr>
        <w:t>Confirm fuel supply valves are open. (Gas/oil fired</w:t>
      </w:r>
      <w:r w:rsidRPr="00430AD0">
        <w:rPr>
          <w:rFonts w:ascii="Times New Roman" w:hAnsi="Times New Roman" w:cs="Times New Roman"/>
          <w:spacing w:val="-31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sz w:val="30"/>
          <w:szCs w:val="30"/>
        </w:rPr>
        <w:t>boilers).</w:t>
      </w:r>
    </w:p>
    <w:p w:rsidR="00DA521B" w:rsidRPr="00DA521B" w:rsidRDefault="00DA521B" w:rsidP="00DA521B">
      <w:pPr>
        <w:pStyle w:val="ListParagraph"/>
        <w:tabs>
          <w:tab w:val="left" w:pos="583"/>
        </w:tabs>
        <w:ind w:firstLine="0"/>
        <w:rPr>
          <w:rFonts w:ascii="Times New Roman" w:hAnsi="Times New Roman" w:cs="Times New Roman"/>
          <w:i/>
          <w:sz w:val="30"/>
          <w:szCs w:val="30"/>
        </w:rPr>
      </w:pPr>
      <w:proofErr w:type="spellStart"/>
      <w:proofErr w:type="gramStart"/>
      <w:r w:rsidRPr="00DA521B">
        <w:rPr>
          <w:rFonts w:ascii="Times New Roman" w:hAnsi="Times New Roman" w:cs="Times New Roman"/>
          <w:i/>
          <w:sz w:val="30"/>
          <w:szCs w:val="30"/>
        </w:rPr>
        <w:t>Xác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nhận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van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cấp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nhiên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liệu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đang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mở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>.</w:t>
      </w:r>
      <w:proofErr w:type="gram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gramStart"/>
      <w:r w:rsidRPr="00DA521B">
        <w:rPr>
          <w:rFonts w:ascii="Times New Roman" w:hAnsi="Times New Roman" w:cs="Times New Roman"/>
          <w:i/>
          <w:sz w:val="30"/>
          <w:szCs w:val="30"/>
        </w:rPr>
        <w:t>(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Nồi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hơi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đốt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gas /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dầu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>).</w:t>
      </w:r>
      <w:proofErr w:type="gramEnd"/>
    </w:p>
    <w:p w:rsidR="004B7DE2" w:rsidRPr="00430AD0" w:rsidRDefault="004B7DE2">
      <w:pPr>
        <w:pStyle w:val="BodyText"/>
        <w:spacing w:before="9"/>
        <w:rPr>
          <w:rFonts w:ascii="Times New Roman" w:hAnsi="Times New Roman" w:cs="Times New Roman"/>
          <w:sz w:val="30"/>
          <w:szCs w:val="30"/>
        </w:rPr>
      </w:pPr>
    </w:p>
    <w:p w:rsidR="004B7DE2" w:rsidRDefault="007E6770">
      <w:pPr>
        <w:pStyle w:val="ListParagraph"/>
        <w:numPr>
          <w:ilvl w:val="0"/>
          <w:numId w:val="2"/>
        </w:numPr>
        <w:tabs>
          <w:tab w:val="left" w:pos="583"/>
        </w:tabs>
        <w:rPr>
          <w:rFonts w:ascii="Times New Roman" w:hAnsi="Times New Roman" w:cs="Times New Roman"/>
          <w:sz w:val="30"/>
          <w:szCs w:val="30"/>
        </w:rPr>
      </w:pPr>
      <w:r w:rsidRPr="00430AD0">
        <w:rPr>
          <w:rFonts w:ascii="Times New Roman" w:hAnsi="Times New Roman" w:cs="Times New Roman"/>
          <w:sz w:val="30"/>
          <w:szCs w:val="30"/>
        </w:rPr>
        <w:t>Initiate burner light off</w:t>
      </w:r>
      <w:r w:rsidRPr="00430AD0">
        <w:rPr>
          <w:rFonts w:ascii="Times New Roman" w:hAnsi="Times New Roman" w:cs="Times New Roman"/>
          <w:spacing w:val="-21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sz w:val="30"/>
          <w:szCs w:val="30"/>
        </w:rPr>
        <w:t>sequence.</w:t>
      </w:r>
    </w:p>
    <w:p w:rsidR="00DA521B" w:rsidRPr="00DA521B" w:rsidRDefault="00DA521B" w:rsidP="00DA521B">
      <w:pPr>
        <w:pStyle w:val="BodyText"/>
        <w:ind w:left="222"/>
        <w:rPr>
          <w:rFonts w:ascii="Times New Roman" w:hAnsi="Times New Roman" w:cs="Times New Roman"/>
          <w:i/>
          <w:sz w:val="30"/>
          <w:szCs w:val="30"/>
        </w:rPr>
      </w:pPr>
      <w:r w:rsidRPr="00DA521B">
        <w:rPr>
          <w:rFonts w:ascii="Times New Roman" w:hAnsi="Times New Roman" w:cs="Times New Roman"/>
          <w:i/>
          <w:sz w:val="30"/>
          <w:szCs w:val="30"/>
        </w:rPr>
        <w:t xml:space="preserve">   </w:t>
      </w:r>
      <w:proofErr w:type="spellStart"/>
      <w:proofErr w:type="gramStart"/>
      <w:r w:rsidRPr="00DA521B">
        <w:rPr>
          <w:rFonts w:ascii="Times New Roman" w:hAnsi="Times New Roman" w:cs="Times New Roman"/>
          <w:i/>
          <w:sz w:val="30"/>
          <w:szCs w:val="30"/>
        </w:rPr>
        <w:t>Bắt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đầu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tắt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đèn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đốt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>.</w:t>
      </w:r>
      <w:proofErr w:type="gramEnd"/>
    </w:p>
    <w:p w:rsidR="00DA521B" w:rsidRPr="00DA521B" w:rsidRDefault="00DA521B" w:rsidP="00DA521B">
      <w:pPr>
        <w:tabs>
          <w:tab w:val="left" w:pos="583"/>
        </w:tabs>
        <w:ind w:left="222"/>
        <w:rPr>
          <w:rFonts w:ascii="Times New Roman" w:hAnsi="Times New Roman" w:cs="Times New Roman"/>
          <w:sz w:val="30"/>
          <w:szCs w:val="30"/>
        </w:rPr>
      </w:pPr>
    </w:p>
    <w:p w:rsidR="004B7DE2" w:rsidRPr="00430AD0" w:rsidRDefault="004B7DE2">
      <w:pPr>
        <w:pStyle w:val="BodyText"/>
        <w:rPr>
          <w:rFonts w:ascii="Times New Roman" w:hAnsi="Times New Roman" w:cs="Times New Roman"/>
          <w:sz w:val="30"/>
          <w:szCs w:val="30"/>
        </w:rPr>
      </w:pPr>
    </w:p>
    <w:p w:rsidR="004B7DE2" w:rsidRPr="00430AD0" w:rsidRDefault="007E6770">
      <w:pPr>
        <w:pStyle w:val="ListParagraph"/>
        <w:numPr>
          <w:ilvl w:val="0"/>
          <w:numId w:val="2"/>
        </w:numPr>
        <w:tabs>
          <w:tab w:val="left" w:pos="583"/>
        </w:tabs>
        <w:rPr>
          <w:rFonts w:ascii="Times New Roman" w:hAnsi="Times New Roman" w:cs="Times New Roman"/>
          <w:sz w:val="30"/>
          <w:szCs w:val="30"/>
        </w:rPr>
      </w:pPr>
      <w:r w:rsidRPr="00430AD0">
        <w:rPr>
          <w:rFonts w:ascii="Times New Roman" w:hAnsi="Times New Roman" w:cs="Times New Roman"/>
          <w:sz w:val="30"/>
          <w:szCs w:val="30"/>
        </w:rPr>
        <w:t>Confirm</w:t>
      </w:r>
      <w:r w:rsidRPr="00430AD0">
        <w:rPr>
          <w:rFonts w:ascii="Times New Roman" w:hAnsi="Times New Roman" w:cs="Times New Roman"/>
          <w:spacing w:val="-12"/>
          <w:sz w:val="30"/>
          <w:szCs w:val="30"/>
        </w:rPr>
        <w:t xml:space="preserve"> </w:t>
      </w:r>
      <w:r w:rsidRPr="00430AD0">
        <w:rPr>
          <w:rFonts w:ascii="Times New Roman" w:hAnsi="Times New Roman" w:cs="Times New Roman"/>
          <w:sz w:val="30"/>
          <w:szCs w:val="30"/>
        </w:rPr>
        <w:t>ignition.</w:t>
      </w:r>
    </w:p>
    <w:p w:rsidR="00DA521B" w:rsidRPr="00DA521B" w:rsidRDefault="00DA521B" w:rsidP="00DA521B">
      <w:pPr>
        <w:pStyle w:val="BodyText"/>
        <w:rPr>
          <w:rFonts w:ascii="Times New Roman" w:hAnsi="Times New Roman" w:cs="Times New Roman"/>
          <w:i/>
          <w:sz w:val="30"/>
          <w:szCs w:val="30"/>
        </w:rPr>
      </w:pPr>
      <w:r>
        <w:rPr>
          <w:rFonts w:ascii="Times New Roman" w:hAnsi="Times New Roman" w:cs="Times New Roman"/>
          <w:i/>
          <w:sz w:val="30"/>
          <w:szCs w:val="30"/>
        </w:rPr>
        <w:t xml:space="preserve">   </w:t>
      </w:r>
      <w:proofErr w:type="spellStart"/>
      <w:proofErr w:type="gramStart"/>
      <w:r w:rsidRPr="00DA521B">
        <w:rPr>
          <w:rFonts w:ascii="Times New Roman" w:hAnsi="Times New Roman" w:cs="Times New Roman"/>
          <w:i/>
          <w:sz w:val="30"/>
          <w:szCs w:val="30"/>
        </w:rPr>
        <w:t>Xác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nhận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đánh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 xml:space="preserve"> </w:t>
      </w:r>
      <w:proofErr w:type="spellStart"/>
      <w:r w:rsidRPr="00DA521B">
        <w:rPr>
          <w:rFonts w:ascii="Times New Roman" w:hAnsi="Times New Roman" w:cs="Times New Roman"/>
          <w:i/>
          <w:sz w:val="30"/>
          <w:szCs w:val="30"/>
        </w:rPr>
        <w:t>lửa</w:t>
      </w:r>
      <w:proofErr w:type="spellEnd"/>
      <w:r w:rsidRPr="00DA521B">
        <w:rPr>
          <w:rFonts w:ascii="Times New Roman" w:hAnsi="Times New Roman" w:cs="Times New Roman"/>
          <w:i/>
          <w:sz w:val="30"/>
          <w:szCs w:val="30"/>
        </w:rPr>
        <w:t>.</w:t>
      </w:r>
      <w:proofErr w:type="gramEnd"/>
    </w:p>
    <w:p w:rsidR="00DA521B" w:rsidRPr="00DA521B" w:rsidRDefault="00DA521B">
      <w:pPr>
        <w:pStyle w:val="Heading1"/>
        <w:rPr>
          <w:rFonts w:ascii="Times New Roman" w:hAnsi="Times New Roman" w:cs="Times New Roman"/>
          <w:i/>
          <w:sz w:val="30"/>
          <w:szCs w:val="30"/>
        </w:rPr>
      </w:pPr>
    </w:p>
    <w:p w:rsidR="004B7DE2" w:rsidRPr="00430AD0" w:rsidRDefault="007E6770">
      <w:pPr>
        <w:pStyle w:val="Heading1"/>
        <w:rPr>
          <w:rFonts w:ascii="Times New Roman" w:hAnsi="Times New Roman" w:cs="Times New Roman"/>
          <w:sz w:val="30"/>
          <w:szCs w:val="30"/>
        </w:rPr>
      </w:pPr>
      <w:r w:rsidRPr="00430AD0">
        <w:rPr>
          <w:rFonts w:ascii="Times New Roman" w:hAnsi="Times New Roman" w:cs="Times New Roman"/>
          <w:sz w:val="30"/>
          <w:szCs w:val="30"/>
        </w:rPr>
        <w:t>SHUTDOWN</w:t>
      </w:r>
    </w:p>
    <w:p w:rsidR="004B7DE2" w:rsidRPr="00430AD0" w:rsidRDefault="004B7DE2">
      <w:pPr>
        <w:pStyle w:val="BodyText"/>
        <w:rPr>
          <w:rFonts w:ascii="Times New Roman" w:hAnsi="Times New Roman" w:cs="Times New Roman"/>
          <w:b/>
          <w:sz w:val="30"/>
          <w:szCs w:val="30"/>
        </w:rPr>
      </w:pPr>
    </w:p>
    <w:p w:rsidR="004B7DE2" w:rsidRPr="00316F5A" w:rsidRDefault="007E6770">
      <w:pPr>
        <w:pStyle w:val="ListParagraph"/>
        <w:numPr>
          <w:ilvl w:val="0"/>
          <w:numId w:val="1"/>
        </w:numPr>
        <w:tabs>
          <w:tab w:val="left" w:pos="583"/>
        </w:tabs>
        <w:spacing w:before="1"/>
        <w:jc w:val="left"/>
        <w:rPr>
          <w:rFonts w:ascii="Times New Roman" w:hAnsi="Times New Roman" w:cs="Times New Roman"/>
          <w:sz w:val="28"/>
          <w:szCs w:val="28"/>
        </w:rPr>
      </w:pPr>
      <w:r w:rsidRPr="00316F5A">
        <w:rPr>
          <w:rFonts w:ascii="Times New Roman" w:hAnsi="Times New Roman" w:cs="Times New Roman"/>
          <w:sz w:val="28"/>
          <w:szCs w:val="28"/>
        </w:rPr>
        <w:t>Initiate shutdown</w:t>
      </w:r>
      <w:r w:rsidRPr="00316F5A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316F5A">
        <w:rPr>
          <w:rFonts w:ascii="Times New Roman" w:hAnsi="Times New Roman" w:cs="Times New Roman"/>
          <w:sz w:val="28"/>
          <w:szCs w:val="28"/>
        </w:rPr>
        <w:t>sequence.</w:t>
      </w:r>
    </w:p>
    <w:p w:rsidR="004B7DE2" w:rsidRPr="00316F5A" w:rsidRDefault="004B7DE2">
      <w:pPr>
        <w:rPr>
          <w:rFonts w:ascii="Times New Roman" w:hAnsi="Times New Roman" w:cs="Times New Roman"/>
          <w:sz w:val="28"/>
          <w:szCs w:val="28"/>
        </w:rPr>
      </w:pPr>
    </w:p>
    <w:p w:rsidR="00316F5A" w:rsidRPr="00316F5A" w:rsidRDefault="00316F5A">
      <w:pPr>
        <w:rPr>
          <w:rFonts w:ascii="Times New Roman" w:hAnsi="Times New Roman" w:cs="Times New Roman"/>
          <w:i/>
          <w:sz w:val="28"/>
          <w:szCs w:val="28"/>
        </w:rPr>
        <w:sectPr w:rsidR="00316F5A" w:rsidRPr="00316F5A">
          <w:headerReference w:type="default" r:id="rId8"/>
          <w:footerReference w:type="default" r:id="rId9"/>
          <w:type w:val="continuous"/>
          <w:pgSz w:w="12240" w:h="15840"/>
          <w:pgMar w:top="1380" w:right="960" w:bottom="1220" w:left="1220" w:header="718" w:footer="1022" w:gutter="0"/>
          <w:pgNumType w:start="1"/>
          <w:cols w:space="720"/>
        </w:sectPr>
      </w:pPr>
      <w:bookmarkStart w:id="0" w:name="_GoBack"/>
      <w:proofErr w:type="spellStart"/>
      <w:proofErr w:type="gramStart"/>
      <w:r w:rsidRPr="00316F5A">
        <w:rPr>
          <w:rFonts w:ascii="Times New Roman" w:hAnsi="Times New Roman" w:cs="Times New Roman"/>
          <w:i/>
          <w:sz w:val="28"/>
          <w:szCs w:val="28"/>
        </w:rPr>
        <w:t>Bắt</w:t>
      </w:r>
      <w:proofErr w:type="spellEnd"/>
      <w:r w:rsidRPr="00316F5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316F5A">
        <w:rPr>
          <w:rFonts w:ascii="Times New Roman" w:hAnsi="Times New Roman" w:cs="Times New Roman"/>
          <w:i/>
          <w:sz w:val="28"/>
          <w:szCs w:val="28"/>
        </w:rPr>
        <w:t>đầu</w:t>
      </w:r>
      <w:proofErr w:type="spellEnd"/>
      <w:r w:rsidRPr="00316F5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316F5A">
        <w:rPr>
          <w:rFonts w:ascii="Times New Roman" w:hAnsi="Times New Roman" w:cs="Times New Roman"/>
          <w:i/>
          <w:sz w:val="28"/>
          <w:szCs w:val="28"/>
        </w:rPr>
        <w:t>trình</w:t>
      </w:r>
      <w:proofErr w:type="spellEnd"/>
      <w:r w:rsidRPr="00316F5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316F5A">
        <w:rPr>
          <w:rFonts w:ascii="Times New Roman" w:hAnsi="Times New Roman" w:cs="Times New Roman"/>
          <w:i/>
          <w:sz w:val="28"/>
          <w:szCs w:val="28"/>
        </w:rPr>
        <w:t>tự</w:t>
      </w:r>
      <w:proofErr w:type="spellEnd"/>
      <w:r w:rsidRPr="00316F5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316F5A">
        <w:rPr>
          <w:rFonts w:ascii="Times New Roman" w:hAnsi="Times New Roman" w:cs="Times New Roman"/>
          <w:i/>
          <w:sz w:val="28"/>
          <w:szCs w:val="28"/>
        </w:rPr>
        <w:t>tắt</w:t>
      </w:r>
      <w:proofErr w:type="spellEnd"/>
      <w:r w:rsidRPr="00316F5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316F5A">
        <w:rPr>
          <w:rFonts w:ascii="Times New Roman" w:hAnsi="Times New Roman" w:cs="Times New Roman"/>
          <w:i/>
          <w:sz w:val="28"/>
          <w:szCs w:val="28"/>
        </w:rPr>
        <w:t>máy</w:t>
      </w:r>
      <w:proofErr w:type="spellEnd"/>
      <w:r w:rsidRPr="00316F5A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</w:p>
    <w:bookmarkEnd w:id="0"/>
    <w:p w:rsidR="004B7DE2" w:rsidRPr="00316F5A" w:rsidRDefault="004B7DE2">
      <w:pPr>
        <w:pStyle w:val="BodyText"/>
        <w:spacing w:before="7"/>
        <w:rPr>
          <w:rFonts w:ascii="Times New Roman" w:hAnsi="Times New Roman" w:cs="Times New Roman"/>
          <w:sz w:val="28"/>
          <w:szCs w:val="28"/>
        </w:rPr>
      </w:pPr>
    </w:p>
    <w:p w:rsidR="004B7DE2" w:rsidRPr="00316F5A" w:rsidRDefault="007E6770">
      <w:pPr>
        <w:pStyle w:val="ListParagraph"/>
        <w:numPr>
          <w:ilvl w:val="0"/>
          <w:numId w:val="1"/>
        </w:numPr>
        <w:tabs>
          <w:tab w:val="left" w:pos="663"/>
        </w:tabs>
        <w:spacing w:before="93"/>
        <w:ind w:left="662"/>
        <w:jc w:val="left"/>
        <w:rPr>
          <w:rFonts w:ascii="Times New Roman" w:hAnsi="Times New Roman" w:cs="Times New Roman"/>
          <w:sz w:val="28"/>
          <w:szCs w:val="28"/>
        </w:rPr>
      </w:pPr>
      <w:r w:rsidRPr="00316F5A">
        <w:rPr>
          <w:rFonts w:ascii="Times New Roman" w:hAnsi="Times New Roman" w:cs="Times New Roman"/>
          <w:sz w:val="28"/>
          <w:szCs w:val="28"/>
        </w:rPr>
        <w:t>Ensure burner flame out and complete fuel shut</w:t>
      </w:r>
      <w:r w:rsidRPr="00316F5A">
        <w:rPr>
          <w:rFonts w:ascii="Times New Roman" w:hAnsi="Times New Roman" w:cs="Times New Roman"/>
          <w:spacing w:val="-27"/>
          <w:sz w:val="28"/>
          <w:szCs w:val="28"/>
        </w:rPr>
        <w:t xml:space="preserve"> </w:t>
      </w:r>
      <w:r w:rsidRPr="00316F5A">
        <w:rPr>
          <w:rFonts w:ascii="Times New Roman" w:hAnsi="Times New Roman" w:cs="Times New Roman"/>
          <w:sz w:val="28"/>
          <w:szCs w:val="28"/>
        </w:rPr>
        <w:t>off.</w:t>
      </w:r>
    </w:p>
    <w:p w:rsidR="00316F5A" w:rsidRPr="00316F5A" w:rsidRDefault="00316F5A" w:rsidP="00316F5A">
      <w:pPr>
        <w:tabs>
          <w:tab w:val="left" w:pos="663"/>
        </w:tabs>
        <w:spacing w:before="93"/>
        <w:ind w:left="302"/>
        <w:rPr>
          <w:rFonts w:ascii="Times New Roman" w:hAnsi="Times New Roman" w:cs="Times New Roman"/>
          <w:i/>
          <w:sz w:val="28"/>
          <w:szCs w:val="28"/>
        </w:rPr>
      </w:pPr>
      <w:proofErr w:type="spellStart"/>
      <w:proofErr w:type="gramStart"/>
      <w:r w:rsidRPr="00316F5A">
        <w:rPr>
          <w:rFonts w:ascii="Times New Roman" w:hAnsi="Times New Roman" w:cs="Times New Roman"/>
          <w:i/>
          <w:sz w:val="28"/>
          <w:szCs w:val="28"/>
        </w:rPr>
        <w:t>Đảm</w:t>
      </w:r>
      <w:proofErr w:type="spellEnd"/>
      <w:r w:rsidRPr="00316F5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316F5A">
        <w:rPr>
          <w:rFonts w:ascii="Times New Roman" w:hAnsi="Times New Roman" w:cs="Times New Roman"/>
          <w:i/>
          <w:sz w:val="28"/>
          <w:szCs w:val="28"/>
        </w:rPr>
        <w:t>bảo</w:t>
      </w:r>
      <w:proofErr w:type="spellEnd"/>
      <w:r w:rsidRPr="00316F5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316F5A">
        <w:rPr>
          <w:rFonts w:ascii="Times New Roman" w:hAnsi="Times New Roman" w:cs="Times New Roman"/>
          <w:i/>
          <w:sz w:val="28"/>
          <w:szCs w:val="28"/>
        </w:rPr>
        <w:t>đốt</w:t>
      </w:r>
      <w:proofErr w:type="spellEnd"/>
      <w:r w:rsidRPr="00316F5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316F5A">
        <w:rPr>
          <w:rFonts w:ascii="Times New Roman" w:hAnsi="Times New Roman" w:cs="Times New Roman"/>
          <w:i/>
          <w:sz w:val="28"/>
          <w:szCs w:val="28"/>
        </w:rPr>
        <w:t>cháy</w:t>
      </w:r>
      <w:proofErr w:type="spellEnd"/>
      <w:r w:rsidRPr="00316F5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316F5A">
        <w:rPr>
          <w:rFonts w:ascii="Times New Roman" w:hAnsi="Times New Roman" w:cs="Times New Roman"/>
          <w:i/>
          <w:sz w:val="28"/>
          <w:szCs w:val="28"/>
        </w:rPr>
        <w:t>ngọn</w:t>
      </w:r>
      <w:proofErr w:type="spellEnd"/>
      <w:r w:rsidRPr="00316F5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316F5A">
        <w:rPr>
          <w:rFonts w:ascii="Times New Roman" w:hAnsi="Times New Roman" w:cs="Times New Roman"/>
          <w:i/>
          <w:sz w:val="28"/>
          <w:szCs w:val="28"/>
        </w:rPr>
        <w:t>lửa</w:t>
      </w:r>
      <w:proofErr w:type="spellEnd"/>
      <w:r w:rsidRPr="00316F5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316F5A">
        <w:rPr>
          <w:rFonts w:ascii="Times New Roman" w:hAnsi="Times New Roman" w:cs="Times New Roman"/>
          <w:i/>
          <w:sz w:val="28"/>
          <w:szCs w:val="28"/>
        </w:rPr>
        <w:t>và</w:t>
      </w:r>
      <w:proofErr w:type="spellEnd"/>
      <w:r w:rsidRPr="00316F5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316F5A">
        <w:rPr>
          <w:rFonts w:ascii="Times New Roman" w:hAnsi="Times New Roman" w:cs="Times New Roman"/>
          <w:i/>
          <w:sz w:val="28"/>
          <w:szCs w:val="28"/>
        </w:rPr>
        <w:t>tắt</w:t>
      </w:r>
      <w:proofErr w:type="spellEnd"/>
      <w:r w:rsidRPr="00316F5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316F5A">
        <w:rPr>
          <w:rFonts w:ascii="Times New Roman" w:hAnsi="Times New Roman" w:cs="Times New Roman"/>
          <w:i/>
          <w:sz w:val="28"/>
          <w:szCs w:val="28"/>
        </w:rPr>
        <w:t>nhiên</w:t>
      </w:r>
      <w:proofErr w:type="spellEnd"/>
      <w:r w:rsidRPr="00316F5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316F5A">
        <w:rPr>
          <w:rFonts w:ascii="Times New Roman" w:hAnsi="Times New Roman" w:cs="Times New Roman"/>
          <w:i/>
          <w:sz w:val="28"/>
          <w:szCs w:val="28"/>
        </w:rPr>
        <w:t>liệu</w:t>
      </w:r>
      <w:proofErr w:type="spellEnd"/>
      <w:r w:rsidRPr="00316F5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316F5A">
        <w:rPr>
          <w:rFonts w:ascii="Times New Roman" w:hAnsi="Times New Roman" w:cs="Times New Roman"/>
          <w:i/>
          <w:sz w:val="28"/>
          <w:szCs w:val="28"/>
        </w:rPr>
        <w:t>hoàn</w:t>
      </w:r>
      <w:proofErr w:type="spellEnd"/>
      <w:r w:rsidRPr="00316F5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316F5A">
        <w:rPr>
          <w:rFonts w:ascii="Times New Roman" w:hAnsi="Times New Roman" w:cs="Times New Roman"/>
          <w:i/>
          <w:sz w:val="28"/>
          <w:szCs w:val="28"/>
        </w:rPr>
        <w:t>toàn</w:t>
      </w:r>
      <w:proofErr w:type="spellEnd"/>
      <w:r w:rsidRPr="00316F5A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</w:p>
    <w:p w:rsidR="004B7DE2" w:rsidRPr="00316F5A" w:rsidRDefault="004B7DE2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316F5A" w:rsidRPr="00316F5A" w:rsidRDefault="007E6770" w:rsidP="00316F5A">
      <w:pPr>
        <w:pStyle w:val="ListParagraph"/>
        <w:numPr>
          <w:ilvl w:val="0"/>
          <w:numId w:val="1"/>
        </w:numPr>
        <w:tabs>
          <w:tab w:val="left" w:pos="663"/>
        </w:tabs>
        <w:ind w:left="662"/>
        <w:jc w:val="left"/>
        <w:rPr>
          <w:rFonts w:ascii="Times New Roman" w:hAnsi="Times New Roman" w:cs="Times New Roman"/>
          <w:sz w:val="28"/>
          <w:szCs w:val="28"/>
        </w:rPr>
      </w:pPr>
      <w:r w:rsidRPr="00316F5A">
        <w:rPr>
          <w:rFonts w:ascii="Times New Roman" w:hAnsi="Times New Roman" w:cs="Times New Roman"/>
          <w:sz w:val="28"/>
          <w:szCs w:val="28"/>
        </w:rPr>
        <w:t>Confirm shutdown/stand by</w:t>
      </w:r>
      <w:r w:rsidRPr="00316F5A">
        <w:rPr>
          <w:rFonts w:ascii="Times New Roman" w:hAnsi="Times New Roman" w:cs="Times New Roman"/>
          <w:spacing w:val="-21"/>
          <w:sz w:val="28"/>
          <w:szCs w:val="28"/>
        </w:rPr>
        <w:t xml:space="preserve"> </w:t>
      </w:r>
      <w:r w:rsidRPr="00316F5A">
        <w:rPr>
          <w:rFonts w:ascii="Times New Roman" w:hAnsi="Times New Roman" w:cs="Times New Roman"/>
          <w:sz w:val="28"/>
          <w:szCs w:val="28"/>
        </w:rPr>
        <w:t>status.</w:t>
      </w:r>
      <w:r w:rsidR="00316F5A" w:rsidRPr="00316F5A">
        <w:rPr>
          <w:rFonts w:ascii="Times New Roman" w:hAnsi="Times New Roman" w:cs="Times New Roman"/>
          <w:sz w:val="28"/>
          <w:szCs w:val="28"/>
        </w:rPr>
        <w:t> </w:t>
      </w:r>
    </w:p>
    <w:p w:rsidR="00316F5A" w:rsidRPr="00316F5A" w:rsidRDefault="00316F5A" w:rsidP="00316F5A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  <w:r w:rsidRPr="00316F5A">
        <w:rPr>
          <w:rFonts w:ascii="Times New Roman" w:hAnsi="Times New Roman" w:cs="Times New Roman"/>
          <w:i/>
          <w:sz w:val="28"/>
          <w:szCs w:val="28"/>
        </w:rPr>
        <w:t xml:space="preserve">   </w:t>
      </w:r>
      <w:proofErr w:type="spellStart"/>
      <w:r w:rsidRPr="00316F5A">
        <w:rPr>
          <w:rFonts w:ascii="Times New Roman" w:hAnsi="Times New Roman" w:cs="Times New Roman"/>
          <w:i/>
          <w:sz w:val="28"/>
          <w:szCs w:val="28"/>
        </w:rPr>
        <w:t>Xác</w:t>
      </w:r>
      <w:proofErr w:type="spellEnd"/>
      <w:r w:rsidRPr="00316F5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316F5A">
        <w:rPr>
          <w:rFonts w:ascii="Times New Roman" w:hAnsi="Times New Roman" w:cs="Times New Roman"/>
          <w:i/>
          <w:sz w:val="28"/>
          <w:szCs w:val="28"/>
        </w:rPr>
        <w:t>nhận</w:t>
      </w:r>
      <w:proofErr w:type="spellEnd"/>
      <w:r w:rsidRPr="00316F5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316F5A">
        <w:rPr>
          <w:rFonts w:ascii="Times New Roman" w:hAnsi="Times New Roman" w:cs="Times New Roman"/>
          <w:i/>
          <w:sz w:val="28"/>
          <w:szCs w:val="28"/>
        </w:rPr>
        <w:t>tắt</w:t>
      </w:r>
      <w:proofErr w:type="spellEnd"/>
      <w:r w:rsidRPr="00316F5A">
        <w:rPr>
          <w:rFonts w:ascii="Times New Roman" w:hAnsi="Times New Roman" w:cs="Times New Roman"/>
          <w:i/>
          <w:sz w:val="28"/>
          <w:szCs w:val="28"/>
        </w:rPr>
        <w:t xml:space="preserve"> / </w:t>
      </w:r>
      <w:proofErr w:type="spellStart"/>
      <w:r w:rsidRPr="00316F5A">
        <w:rPr>
          <w:rFonts w:ascii="Times New Roman" w:hAnsi="Times New Roman" w:cs="Times New Roman"/>
          <w:i/>
          <w:sz w:val="28"/>
          <w:szCs w:val="28"/>
        </w:rPr>
        <w:t>đ</w:t>
      </w:r>
      <w:r w:rsidRPr="00316F5A">
        <w:rPr>
          <w:rFonts w:ascii="Times New Roman" w:hAnsi="Times New Roman" w:cs="Times New Roman"/>
          <w:i/>
          <w:sz w:val="28"/>
          <w:szCs w:val="28"/>
        </w:rPr>
        <w:t>ú</w:t>
      </w:r>
      <w:r w:rsidRPr="00316F5A">
        <w:rPr>
          <w:rFonts w:ascii="Times New Roman" w:hAnsi="Times New Roman" w:cs="Times New Roman"/>
          <w:i/>
          <w:sz w:val="28"/>
          <w:szCs w:val="28"/>
        </w:rPr>
        <w:t>ng</w:t>
      </w:r>
      <w:proofErr w:type="spellEnd"/>
      <w:r w:rsidRPr="00316F5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proofErr w:type="gramStart"/>
      <w:r w:rsidRPr="00316F5A">
        <w:rPr>
          <w:rFonts w:ascii="Times New Roman" w:hAnsi="Times New Roman" w:cs="Times New Roman"/>
          <w:i/>
          <w:sz w:val="28"/>
          <w:szCs w:val="28"/>
        </w:rPr>
        <w:t>theo</w:t>
      </w:r>
      <w:proofErr w:type="spellEnd"/>
      <w:proofErr w:type="gramEnd"/>
      <w:r w:rsidRPr="00316F5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316F5A">
        <w:rPr>
          <w:rFonts w:ascii="Times New Roman" w:hAnsi="Times New Roman" w:cs="Times New Roman"/>
          <w:i/>
          <w:sz w:val="28"/>
          <w:szCs w:val="28"/>
        </w:rPr>
        <w:t>trạng</w:t>
      </w:r>
      <w:proofErr w:type="spellEnd"/>
      <w:r w:rsidRPr="00316F5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316F5A">
        <w:rPr>
          <w:rFonts w:ascii="Times New Roman" w:hAnsi="Times New Roman" w:cs="Times New Roman"/>
          <w:i/>
          <w:sz w:val="28"/>
          <w:szCs w:val="28"/>
        </w:rPr>
        <w:t>thái</w:t>
      </w:r>
      <w:proofErr w:type="spellEnd"/>
      <w:r w:rsidRPr="00316F5A">
        <w:rPr>
          <w:rFonts w:ascii="Times New Roman" w:hAnsi="Times New Roman" w:cs="Times New Roman"/>
          <w:i/>
          <w:sz w:val="28"/>
          <w:szCs w:val="28"/>
        </w:rPr>
        <w:t>.</w:t>
      </w:r>
    </w:p>
    <w:p w:rsidR="004B7DE2" w:rsidRDefault="004B7DE2">
      <w:pPr>
        <w:pStyle w:val="BodyText"/>
        <w:spacing w:before="7"/>
        <w:rPr>
          <w:sz w:val="17"/>
        </w:rPr>
      </w:pPr>
    </w:p>
    <w:p w:rsidR="004B7DE2" w:rsidRDefault="007E6770">
      <w:pPr>
        <w:pStyle w:val="Heading1"/>
        <w:ind w:left="211"/>
      </w:pPr>
      <w:r>
        <w:t>REFERENCE DOCUMENTS</w:t>
      </w:r>
    </w:p>
    <w:p w:rsidR="004B7DE2" w:rsidRDefault="006B2845">
      <w:pPr>
        <w:pStyle w:val="BodyText"/>
        <w:spacing w:before="3"/>
        <w:rPr>
          <w:b/>
          <w:sz w:val="21"/>
        </w:rPr>
      </w:pPr>
      <w:r>
        <w:pict>
          <v:group id="_x0000_s1026" style="position:absolute;margin-left:62.65pt;margin-top:14.2pt;width:495.75pt;height:99.75pt;z-index:251657728;mso-wrap-distance-left:0;mso-wrap-distance-right:0;mso-position-horizontal-relative:page" coordorigin="1253,284" coordsize="9915,1995">
            <v:rect id="_x0000_s1032" style="position:absolute;left:1260;top:291;width:9900;height:449" fillcolor="black" stroked="f"/>
            <v:rect id="_x0000_s1031" style="position:absolute;left:1260;top:291;width:9900;height:528" filled="f"/>
            <v:rect id="_x0000_s1030" style="position:absolute;left:1260;top:740;width:9900;height:1532" stroked="f"/>
            <v:rect id="_x0000_s1029" style="position:absolute;left:1260;top:737;width:9900;height:1534" filled="f"/>
            <v:shape id="_x0000_s1028" type="#_x0000_t202" style="position:absolute;left:1413;top:375;width:2565;height:223" filled="f" stroked="f">
              <v:textbox style="mso-next-textbox:#_x0000_s1028" inset="0,0,0,0">
                <w:txbxContent>
                  <w:p w:rsidR="004B7DE2" w:rsidRDefault="007E6770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v:shape id="_x0000_s1027" type="#_x0000_t202" style="position:absolute;left:5733;top:375;width:2332;height:223" filled="f" stroked="f">
              <v:textbox style="mso-next-textbox:#_x0000_s1027" inset="0,0,0,0">
                <w:txbxContent>
                  <w:p w:rsidR="004B7DE2" w:rsidRDefault="007E6770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w10:wrap type="topAndBottom" anchorx="page"/>
          </v:group>
        </w:pict>
      </w:r>
    </w:p>
    <w:sectPr w:rsidR="004B7DE2"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B2845" w:rsidRDefault="006B2845">
      <w:r>
        <w:separator/>
      </w:r>
    </w:p>
  </w:endnote>
  <w:endnote w:type="continuationSeparator" w:id="0">
    <w:p w:rsidR="006B2845" w:rsidRDefault="006B28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B7DE2" w:rsidRDefault="006B2845">
    <w:pPr>
      <w:pStyle w:val="BodyText"/>
      <w:spacing w:line="14" w:lineRule="auto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7728;mso-position-horizontal-relative:page;mso-position-vertical-relative:page" filled="f" stroked="f">
          <v:textbox style="mso-next-textbox:#_x0000_s2049" inset="0,0,0,0">
            <w:txbxContent>
              <w:p w:rsidR="004B7DE2" w:rsidRDefault="007E6770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316F5A">
                  <w:rPr>
                    <w:b/>
                    <w:noProof/>
                    <w:sz w:val="20"/>
                  </w:rPr>
                  <w:t>2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B2845" w:rsidRDefault="006B2845">
      <w:r>
        <w:separator/>
      </w:r>
    </w:p>
  </w:footnote>
  <w:footnote w:type="continuationSeparator" w:id="0">
    <w:p w:rsidR="006B2845" w:rsidRDefault="006B284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40B02" w:rsidRDefault="00240B02" w:rsidP="00240B02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4BD3FBCD" wp14:editId="1E6FC55C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40F324C0" wp14:editId="4AD5BAC8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3" name="Picture 3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4B7DE2" w:rsidRPr="00240B02" w:rsidRDefault="004B7DE2" w:rsidP="00240B02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941421"/>
    <w:multiLevelType w:val="hybridMultilevel"/>
    <w:tmpl w:val="DD2A54A0"/>
    <w:lvl w:ilvl="0" w:tplc="FB2C77FC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74AEB382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1A3A7D0C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9A24C05C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3D4CE266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27309E7C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91004F40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BF4535A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12BE4224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1">
    <w:nsid w:val="678D6AD4"/>
    <w:multiLevelType w:val="hybridMultilevel"/>
    <w:tmpl w:val="0AA6EB4E"/>
    <w:lvl w:ilvl="0" w:tplc="A6128974">
      <w:numFmt w:val="bullet"/>
      <w:lvlText w:val=""/>
      <w:lvlJc w:val="left"/>
      <w:pPr>
        <w:ind w:left="582" w:hanging="360"/>
      </w:pPr>
      <w:rPr>
        <w:rFonts w:ascii="Symbol" w:eastAsia="Symbol" w:hAnsi="Symbol" w:cs="Symbol" w:hint="default"/>
        <w:color w:val="FF0000"/>
        <w:w w:val="99"/>
        <w:sz w:val="20"/>
        <w:szCs w:val="20"/>
      </w:rPr>
    </w:lvl>
    <w:lvl w:ilvl="1" w:tplc="ACFA8A40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658075E8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A8F8A132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92EA8ED0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3B802DCE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8BF4ACF8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46F48BD2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7E2A9BE4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2">
    <w:nsid w:val="7A253709"/>
    <w:multiLevelType w:val="hybridMultilevel"/>
    <w:tmpl w:val="0882C078"/>
    <w:lvl w:ilvl="0" w:tplc="5B0EA1C8">
      <w:start w:val="1"/>
      <w:numFmt w:val="decimal"/>
      <w:lvlText w:val="%1."/>
      <w:lvlJc w:val="left"/>
      <w:pPr>
        <w:ind w:left="582" w:hanging="360"/>
        <w:jc w:val="righ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10FAAEBC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F80CAB72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DCDEBE94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C944DB44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67160CE2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80C45B84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70A62E2A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573ADE64">
      <w:numFmt w:val="bullet"/>
      <w:lvlText w:val="•"/>
      <w:lvlJc w:val="left"/>
      <w:pPr>
        <w:ind w:left="8164" w:hanging="360"/>
      </w:pPr>
      <w:rPr>
        <w:rFonts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4B7DE2"/>
    <w:rsid w:val="00186FBE"/>
    <w:rsid w:val="00240B02"/>
    <w:rsid w:val="002A1908"/>
    <w:rsid w:val="00316F5A"/>
    <w:rsid w:val="00430AD0"/>
    <w:rsid w:val="004B7DE2"/>
    <w:rsid w:val="004E181B"/>
    <w:rsid w:val="004F4F96"/>
    <w:rsid w:val="006B2845"/>
    <w:rsid w:val="006D0CDF"/>
    <w:rsid w:val="007E6770"/>
    <w:rsid w:val="00DA521B"/>
    <w:rsid w:val="00F86B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1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40B02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40B02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40B02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40B02"/>
    <w:rPr>
      <w:rFonts w:ascii="Arial" w:eastAsia="Arial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3</Pages>
  <Words>343</Words>
  <Characters>1958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ENG006 - Operation of Boilers and Heaters</vt:lpstr>
    </vt:vector>
  </TitlesOfParts>
  <Company/>
  <LinksUpToDate>false</LinksUpToDate>
  <CharactersWithSpaces>2297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ENG006 - Operation of Boilers and Heaters</dc:title>
  <dc:creator>Mboon</dc:creator>
  <cp:keywords>()</cp:keywords>
  <cp:lastModifiedBy>HA5V2-TE3</cp:lastModifiedBy>
  <cp:revision>10</cp:revision>
  <dcterms:created xsi:type="dcterms:W3CDTF">2018-03-05T14:12:00Z</dcterms:created>
  <dcterms:modified xsi:type="dcterms:W3CDTF">2018-07-03T10:36:00Z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